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9BF" w:rsidRPr="008A69BF" w:rsidRDefault="008A69BF" w:rsidP="008A69BF">
      <w:pPr>
        <w:spacing w:before="100" w:beforeAutospacing="1" w:after="100" w:afterAutospacing="1" w:line="240" w:lineRule="auto"/>
        <w:rPr>
          <w:rFonts w:ascii="Times New Roman" w:eastAsia="Times New Roman" w:hAnsi="Times New Roman" w:cs="Times New Roman"/>
          <w:sz w:val="24"/>
          <w:szCs w:val="24"/>
          <w:lang w:val="nl-BE" w:eastAsia="fr-BE"/>
        </w:rPr>
      </w:pPr>
      <w:bookmarkStart w:id="0" w:name="_GoBack"/>
      <w:bookmarkEnd w:id="0"/>
      <w:r>
        <w:rPr>
          <w:rFonts w:ascii="Verdana" w:eastAsia="Times New Roman" w:hAnsi="Verdana" w:cs="Times New Roman"/>
          <w:b/>
          <w:bCs/>
          <w:color w:val="000000"/>
          <w:sz w:val="20"/>
          <w:szCs w:val="20"/>
          <w:lang w:val="nl-BE" w:eastAsia="fr-BE"/>
        </w:rPr>
        <w:t>La</w:t>
      </w:r>
      <w:r w:rsidRPr="008A69BF">
        <w:rPr>
          <w:rFonts w:ascii="Verdana" w:eastAsia="Times New Roman" w:hAnsi="Verdana" w:cs="Times New Roman"/>
          <w:b/>
          <w:bCs/>
          <w:color w:val="000000"/>
          <w:sz w:val="20"/>
          <w:szCs w:val="20"/>
          <w:lang w:val="nl-BE" w:eastAsia="fr-BE"/>
        </w:rPr>
        <w:t>at ons meer proactief handelen met betrekking tot doods wensen en euthanasie in de zorgverlening voor psychisch lijden</w:t>
      </w:r>
    </w:p>
    <w:p w:rsidR="008A69BF" w:rsidRPr="008A69BF" w:rsidRDefault="008A69BF" w:rsidP="008A69BF">
      <w:pPr>
        <w:spacing w:before="100" w:beforeAutospacing="1" w:after="100" w:afterAutospacing="1" w:line="240" w:lineRule="auto"/>
        <w:rPr>
          <w:rFonts w:ascii="Times New Roman" w:eastAsia="Times New Roman" w:hAnsi="Times New Roman" w:cs="Times New Roman"/>
          <w:sz w:val="24"/>
          <w:szCs w:val="24"/>
          <w:lang w:val="nl-BE" w:eastAsia="fr-BE"/>
        </w:rPr>
      </w:pPr>
      <w:r>
        <w:rPr>
          <w:rFonts w:ascii="Verdana" w:eastAsia="Times New Roman" w:hAnsi="Verdana" w:cs="Times New Roman"/>
          <w:sz w:val="20"/>
          <w:szCs w:val="20"/>
          <w:lang w:val="nl-BE" w:eastAsia="fr-BE"/>
        </w:rPr>
        <w:t>D</w:t>
      </w:r>
      <w:r w:rsidRPr="008A69BF">
        <w:rPr>
          <w:rFonts w:ascii="Verdana" w:eastAsia="Times New Roman" w:hAnsi="Verdana" w:cs="Times New Roman"/>
          <w:sz w:val="20"/>
          <w:szCs w:val="20"/>
          <w:lang w:val="nl-BE" w:eastAsia="fr-BE"/>
        </w:rPr>
        <w:t>r. Lieve Thienpont, psychiater (LEIF-GENT) &amp; Pierre Pol Vincke Dr.Sc., ervaring deskundige Libera Me</w:t>
      </w:r>
      <w:r w:rsidR="004D0F0C">
        <w:rPr>
          <w:rFonts w:ascii="Verdana" w:eastAsia="Times New Roman" w:hAnsi="Verdana" w:cs="Times New Roman"/>
          <w:sz w:val="20"/>
          <w:szCs w:val="20"/>
          <w:lang w:val="nl-BE" w:eastAsia="fr-BE"/>
        </w:rPr>
        <w:t>.</w:t>
      </w:r>
    </w:p>
    <w:p w:rsidR="004D0F0C" w:rsidRDefault="008A69BF" w:rsidP="008A69BF">
      <w:pPr>
        <w:spacing w:before="100" w:beforeAutospacing="1" w:after="240" w:line="240" w:lineRule="auto"/>
        <w:rPr>
          <w:rFonts w:ascii="Verdana" w:eastAsia="Times New Roman" w:hAnsi="Verdana" w:cs="Times New Roman"/>
          <w:sz w:val="20"/>
          <w:szCs w:val="20"/>
          <w:lang w:val="nl-NL" w:eastAsia="fr-BE"/>
        </w:rPr>
      </w:pPr>
      <w:r w:rsidRPr="008A69BF">
        <w:rPr>
          <w:rFonts w:ascii="Verdana" w:eastAsia="Times New Roman" w:hAnsi="Verdana" w:cs="Times New Roman"/>
          <w:sz w:val="20"/>
          <w:szCs w:val="20"/>
          <w:lang w:val="nl-NL" w:eastAsia="fr-BE"/>
        </w:rPr>
        <w:t xml:space="preserve">Meer proactiviteit zodat als persoon in ondraaglijk en uitzichtloos psychisch lijden het mogelijk wordt openlijk en in vertrouwen een </w:t>
      </w:r>
      <w:r w:rsidR="009F7E70">
        <w:rPr>
          <w:rFonts w:ascii="Verdana" w:eastAsia="Times New Roman" w:hAnsi="Verdana" w:cs="Times New Roman"/>
          <w:sz w:val="20"/>
          <w:szCs w:val="20"/>
          <w:lang w:val="nl-NL" w:eastAsia="fr-BE"/>
        </w:rPr>
        <w:t>do</w:t>
      </w:r>
      <w:r w:rsidR="00297C5D">
        <w:rPr>
          <w:rFonts w:ascii="Verdana" w:eastAsia="Times New Roman" w:hAnsi="Verdana" w:cs="Times New Roman"/>
          <w:sz w:val="20"/>
          <w:szCs w:val="20"/>
          <w:lang w:val="nl-NL" w:eastAsia="fr-BE"/>
        </w:rPr>
        <w:t>ods</w:t>
      </w:r>
      <w:r w:rsidR="009F7E70">
        <w:rPr>
          <w:rFonts w:ascii="Verdana" w:eastAsia="Times New Roman" w:hAnsi="Verdana" w:cs="Times New Roman"/>
          <w:sz w:val="20"/>
          <w:szCs w:val="20"/>
          <w:lang w:val="nl-NL" w:eastAsia="fr-BE"/>
        </w:rPr>
        <w:t>wens</w:t>
      </w:r>
      <w:bookmarkStart w:id="1" w:name="m_7641435717685261723__ftnref1"/>
      <w:r w:rsidR="00700C87">
        <w:rPr>
          <w:rFonts w:ascii="Verdana" w:eastAsia="Times New Roman" w:hAnsi="Verdana" w:cs="Times New Roman"/>
          <w:sz w:val="20"/>
          <w:szCs w:val="20"/>
          <w:lang w:val="nl-NL" w:eastAsia="fr-BE"/>
        </w:rPr>
        <w:t xml:space="preserve"> en euthanasie bespreekbaar </w:t>
      </w:r>
      <w:bookmarkEnd w:id="1"/>
      <w:r w:rsidRPr="008A69BF">
        <w:rPr>
          <w:rFonts w:ascii="Verdana" w:eastAsia="Times New Roman" w:hAnsi="Verdana" w:cs="Times New Roman"/>
          <w:sz w:val="20"/>
          <w:szCs w:val="20"/>
          <w:lang w:val="nl-NL" w:eastAsia="fr-BE"/>
        </w:rPr>
        <w:t>te maken. Dit betekent een ommekeer in de manier van denken en handelen met betrekking tot de dood, zelfmoord en euthanasie.</w:t>
      </w:r>
    </w:p>
    <w:p w:rsidR="008A69BF" w:rsidRDefault="008A69BF" w:rsidP="008A69BF">
      <w:pPr>
        <w:spacing w:before="100" w:beforeAutospacing="1" w:after="240" w:line="240" w:lineRule="auto"/>
        <w:rPr>
          <w:rFonts w:ascii="Verdana" w:eastAsia="Times New Roman" w:hAnsi="Verdana" w:cs="Times New Roman"/>
          <w:sz w:val="20"/>
          <w:szCs w:val="20"/>
          <w:lang w:val="nl-NL" w:eastAsia="fr-BE"/>
        </w:rPr>
      </w:pPr>
      <w:r w:rsidRPr="008A69BF">
        <w:rPr>
          <w:rFonts w:ascii="Verdana" w:eastAsia="Times New Roman" w:hAnsi="Verdana" w:cs="Times New Roman"/>
          <w:sz w:val="20"/>
          <w:szCs w:val="20"/>
          <w:lang w:val="nl-NL" w:eastAsia="fr-BE"/>
        </w:rPr>
        <w:br/>
      </w:r>
      <w:r w:rsidRPr="008A69BF">
        <w:rPr>
          <w:rFonts w:ascii="Verdana" w:eastAsia="Times New Roman" w:hAnsi="Verdana" w:cs="Times New Roman"/>
          <w:sz w:val="20"/>
          <w:szCs w:val="20"/>
          <w:u w:val="single"/>
          <w:lang w:val="nl-NL" w:eastAsia="fr-BE"/>
        </w:rPr>
        <w:t>Proactiviteit waar hier over gesproken wordt heeft betrekking met een empathische actief luisteren</w:t>
      </w:r>
      <w:r w:rsidRPr="008A69BF">
        <w:rPr>
          <w:rFonts w:ascii="Verdana" w:eastAsia="Times New Roman" w:hAnsi="Verdana" w:cs="Times New Roman"/>
          <w:sz w:val="20"/>
          <w:szCs w:val="20"/>
          <w:lang w:val="nl-NL" w:eastAsia="fr-BE"/>
        </w:rPr>
        <w:t xml:space="preserve"> - te verbeteren of </w:t>
      </w:r>
      <w:r w:rsidR="00297C5D">
        <w:rPr>
          <w:rFonts w:ascii="Verdana" w:eastAsia="Times New Roman" w:hAnsi="Verdana" w:cs="Times New Roman"/>
          <w:sz w:val="20"/>
          <w:szCs w:val="20"/>
          <w:lang w:val="nl-NL" w:eastAsia="fr-BE"/>
        </w:rPr>
        <w:t>eigen te maken</w:t>
      </w:r>
      <w:r w:rsidRPr="008A69BF">
        <w:rPr>
          <w:rFonts w:ascii="Verdana" w:eastAsia="Times New Roman" w:hAnsi="Verdana" w:cs="Times New Roman"/>
          <w:sz w:val="20"/>
          <w:szCs w:val="20"/>
          <w:lang w:val="nl-NL" w:eastAsia="fr-BE"/>
        </w:rPr>
        <w:t xml:space="preserve"> - vanwege zorgverleners en naasten.</w:t>
      </w:r>
      <w:r w:rsidRPr="008A69BF">
        <w:rPr>
          <w:rFonts w:ascii="Verdana" w:eastAsia="Times New Roman" w:hAnsi="Verdana" w:cs="Times New Roman"/>
          <w:sz w:val="20"/>
          <w:szCs w:val="20"/>
          <w:lang w:val="nl-NL" w:eastAsia="fr-BE"/>
        </w:rPr>
        <w:br/>
      </w:r>
    </w:p>
    <w:p w:rsidR="008A69BF" w:rsidRDefault="008A69BF" w:rsidP="008A69BF">
      <w:pPr>
        <w:spacing w:before="100" w:beforeAutospacing="1" w:after="240" w:line="240" w:lineRule="auto"/>
        <w:rPr>
          <w:rFonts w:ascii="Verdana" w:eastAsia="Times New Roman" w:hAnsi="Verdana" w:cs="Times New Roman"/>
          <w:sz w:val="20"/>
          <w:szCs w:val="20"/>
          <w:lang w:val="nl-NL" w:eastAsia="fr-BE"/>
        </w:rPr>
      </w:pPr>
      <w:r w:rsidRPr="008A69BF">
        <w:rPr>
          <w:rFonts w:ascii="Verdana" w:eastAsia="Times New Roman" w:hAnsi="Verdana" w:cs="Times New Roman"/>
          <w:sz w:val="20"/>
          <w:szCs w:val="20"/>
          <w:lang w:val="nl-NL" w:eastAsia="fr-BE"/>
        </w:rPr>
        <w:t xml:space="preserve">Ons uitgangspunt: </w:t>
      </w:r>
      <w:r w:rsidRPr="008A69BF">
        <w:rPr>
          <w:rFonts w:ascii="Verdana" w:eastAsia="Times New Roman" w:hAnsi="Verdana" w:cs="Times New Roman"/>
          <w:sz w:val="20"/>
          <w:szCs w:val="20"/>
          <w:u w:val="single"/>
          <w:lang w:val="nl-NL" w:eastAsia="fr-BE"/>
        </w:rPr>
        <w:t>euthanasieverzoek</w:t>
      </w:r>
      <w:r w:rsidRPr="008A69BF">
        <w:rPr>
          <w:rFonts w:ascii="Verdana" w:eastAsia="Times New Roman" w:hAnsi="Verdana" w:cs="Times New Roman"/>
          <w:sz w:val="20"/>
          <w:szCs w:val="20"/>
          <w:lang w:val="nl-NL" w:eastAsia="fr-BE"/>
        </w:rPr>
        <w:t xml:space="preserve"> en niet euthanasie.</w:t>
      </w:r>
      <w:r w:rsidRPr="008A69BF">
        <w:rPr>
          <w:rFonts w:ascii="Verdana" w:eastAsia="Times New Roman" w:hAnsi="Verdana" w:cs="Times New Roman"/>
          <w:sz w:val="20"/>
          <w:szCs w:val="20"/>
          <w:lang w:val="nl-NL" w:eastAsia="fr-BE"/>
        </w:rPr>
        <w:br/>
      </w:r>
    </w:p>
    <w:p w:rsidR="008A69BF" w:rsidRDefault="008A69BF" w:rsidP="008A69BF">
      <w:pPr>
        <w:spacing w:before="100" w:beforeAutospacing="1" w:after="240" w:line="240" w:lineRule="auto"/>
        <w:rPr>
          <w:rFonts w:ascii="Verdana" w:eastAsia="Times New Roman" w:hAnsi="Verdana" w:cs="Times New Roman"/>
          <w:sz w:val="20"/>
          <w:szCs w:val="20"/>
          <w:lang w:val="nl-NL" w:eastAsia="fr-BE"/>
        </w:rPr>
      </w:pPr>
      <w:r w:rsidRPr="008A69BF">
        <w:rPr>
          <w:rFonts w:ascii="Verdana" w:eastAsia="Times New Roman" w:hAnsi="Verdana" w:cs="Times New Roman"/>
          <w:sz w:val="20"/>
          <w:szCs w:val="20"/>
          <w:lang w:val="nl-NL" w:eastAsia="fr-BE"/>
        </w:rPr>
        <w:t xml:space="preserve">De vraag </w:t>
      </w:r>
      <w:r>
        <w:rPr>
          <w:rFonts w:ascii="Verdana" w:eastAsia="Times New Roman" w:hAnsi="Verdana" w:cs="Times New Roman"/>
          <w:sz w:val="20"/>
          <w:szCs w:val="20"/>
          <w:lang w:val="nl-NL" w:eastAsia="fr-BE"/>
        </w:rPr>
        <w:t>van</w:t>
      </w:r>
      <w:r w:rsidRPr="008A69BF">
        <w:rPr>
          <w:rFonts w:ascii="Verdana" w:eastAsia="Times New Roman" w:hAnsi="Verdana" w:cs="Times New Roman"/>
          <w:sz w:val="20"/>
          <w:szCs w:val="20"/>
          <w:lang w:val="nl-NL" w:eastAsia="fr-BE"/>
        </w:rPr>
        <w:t xml:space="preserve"> zorgverleners en naasten, "Kunnen we er zelf over </w:t>
      </w:r>
      <w:r w:rsidR="00297C5D">
        <w:rPr>
          <w:rFonts w:ascii="Verdana" w:eastAsia="Times New Roman" w:hAnsi="Verdana" w:cs="Times New Roman"/>
          <w:sz w:val="20"/>
          <w:szCs w:val="20"/>
          <w:lang w:val="nl-NL" w:eastAsia="fr-BE"/>
        </w:rPr>
        <w:t>spreken</w:t>
      </w:r>
      <w:r w:rsidRPr="008A69BF">
        <w:rPr>
          <w:rFonts w:ascii="Verdana" w:eastAsia="Times New Roman" w:hAnsi="Verdana" w:cs="Times New Roman"/>
          <w:sz w:val="20"/>
          <w:szCs w:val="20"/>
          <w:lang w:val="nl-NL" w:eastAsia="fr-BE"/>
        </w:rPr>
        <w:t xml:space="preserve"> en / of moeten we er zelf over </w:t>
      </w:r>
      <w:r w:rsidR="00297C5D">
        <w:rPr>
          <w:rFonts w:ascii="Verdana" w:eastAsia="Times New Roman" w:hAnsi="Verdana" w:cs="Times New Roman"/>
          <w:sz w:val="20"/>
          <w:szCs w:val="20"/>
          <w:lang w:val="nl-NL" w:eastAsia="fr-BE"/>
        </w:rPr>
        <w:t>spreken</w:t>
      </w:r>
      <w:r w:rsidRPr="008A69BF">
        <w:rPr>
          <w:rFonts w:ascii="Verdana" w:eastAsia="Times New Roman" w:hAnsi="Verdana" w:cs="Times New Roman"/>
          <w:sz w:val="20"/>
          <w:szCs w:val="20"/>
          <w:lang w:val="nl-NL" w:eastAsia="fr-BE"/>
        </w:rPr>
        <w:t xml:space="preserve"> met de persoon in ondraaglijk en uitzichtloos psychisch lijden? "</w:t>
      </w:r>
      <w:r w:rsidRPr="008A69BF">
        <w:rPr>
          <w:rFonts w:ascii="Verdana" w:eastAsia="Times New Roman" w:hAnsi="Verdana" w:cs="Times New Roman"/>
          <w:sz w:val="20"/>
          <w:szCs w:val="20"/>
          <w:lang w:val="nl-NL" w:eastAsia="fr-BE"/>
        </w:rPr>
        <w:br/>
      </w:r>
    </w:p>
    <w:p w:rsidR="008A69BF" w:rsidRDefault="008A69BF" w:rsidP="008A69BF">
      <w:pPr>
        <w:spacing w:before="100" w:beforeAutospacing="1" w:after="240" w:line="240" w:lineRule="auto"/>
        <w:rPr>
          <w:rFonts w:ascii="Verdana" w:eastAsia="Times New Roman" w:hAnsi="Verdana" w:cs="Times New Roman"/>
          <w:sz w:val="20"/>
          <w:szCs w:val="20"/>
          <w:lang w:val="nl-NL" w:eastAsia="fr-BE"/>
        </w:rPr>
      </w:pPr>
      <w:r w:rsidRPr="008A69BF">
        <w:rPr>
          <w:rFonts w:ascii="Verdana" w:eastAsia="Times New Roman" w:hAnsi="Verdana" w:cs="Times New Roman"/>
          <w:sz w:val="20"/>
          <w:szCs w:val="20"/>
          <w:lang w:val="nl-NL" w:eastAsia="fr-BE"/>
        </w:rPr>
        <w:t xml:space="preserve">Het antwoord is duidelijk: "Ja </w:t>
      </w:r>
      <w:r>
        <w:rPr>
          <w:rFonts w:ascii="Verdana" w:eastAsia="Times New Roman" w:hAnsi="Verdana" w:cs="Times New Roman"/>
          <w:sz w:val="20"/>
          <w:szCs w:val="20"/>
          <w:lang w:val="nl-NL" w:eastAsia="fr-BE"/>
        </w:rPr>
        <w:t>jullie</w:t>
      </w:r>
      <w:r w:rsidRPr="008A69BF">
        <w:rPr>
          <w:rFonts w:ascii="Verdana" w:eastAsia="Times New Roman" w:hAnsi="Verdana" w:cs="Times New Roman"/>
          <w:sz w:val="20"/>
          <w:szCs w:val="20"/>
          <w:lang w:val="nl-NL" w:eastAsia="fr-BE"/>
        </w:rPr>
        <w:t xml:space="preserve"> moeten! "</w:t>
      </w:r>
      <w:r w:rsidRPr="008A69BF">
        <w:rPr>
          <w:rFonts w:ascii="Verdana" w:eastAsia="Times New Roman" w:hAnsi="Verdana" w:cs="Times New Roman"/>
          <w:sz w:val="20"/>
          <w:szCs w:val="20"/>
          <w:lang w:val="nl-NL" w:eastAsia="fr-BE"/>
        </w:rPr>
        <w:br/>
      </w:r>
    </w:p>
    <w:p w:rsidR="008A69BF" w:rsidRPr="008A69BF" w:rsidRDefault="008A69BF" w:rsidP="008A69BF">
      <w:pPr>
        <w:spacing w:before="100" w:beforeAutospacing="1" w:after="240" w:line="240" w:lineRule="auto"/>
        <w:rPr>
          <w:rFonts w:ascii="Times New Roman" w:eastAsia="Times New Roman" w:hAnsi="Times New Roman" w:cs="Times New Roman"/>
          <w:sz w:val="24"/>
          <w:szCs w:val="24"/>
          <w:lang w:val="nl-BE" w:eastAsia="fr-BE"/>
        </w:rPr>
      </w:pPr>
      <w:r w:rsidRPr="008A69BF">
        <w:rPr>
          <w:rFonts w:ascii="Verdana" w:eastAsia="Times New Roman" w:hAnsi="Verdana" w:cs="Times New Roman"/>
          <w:sz w:val="20"/>
          <w:szCs w:val="20"/>
          <w:lang w:val="nl-NL" w:eastAsia="fr-BE"/>
        </w:rPr>
        <w:t xml:space="preserve">Rechtvaardiging van deze proactiviteit: </w:t>
      </w:r>
      <w:r w:rsidRPr="008A69BF">
        <w:rPr>
          <w:rFonts w:ascii="Verdana" w:eastAsia="Times New Roman" w:hAnsi="Verdana" w:cs="Times New Roman"/>
          <w:sz w:val="20"/>
          <w:szCs w:val="20"/>
          <w:u w:val="single"/>
          <w:lang w:val="nl-NL" w:eastAsia="fr-BE"/>
        </w:rPr>
        <w:t xml:space="preserve">Er niet over </w:t>
      </w:r>
      <w:r w:rsidR="00297C5D">
        <w:rPr>
          <w:rFonts w:ascii="Verdana" w:eastAsia="Times New Roman" w:hAnsi="Verdana" w:cs="Times New Roman"/>
          <w:sz w:val="20"/>
          <w:szCs w:val="20"/>
          <w:u w:val="single"/>
          <w:lang w:val="nl-NL" w:eastAsia="fr-BE"/>
        </w:rPr>
        <w:t>spreken</w:t>
      </w:r>
      <w:r w:rsidRPr="008A69BF">
        <w:rPr>
          <w:rFonts w:ascii="Verdana" w:eastAsia="Times New Roman" w:hAnsi="Verdana" w:cs="Times New Roman"/>
          <w:sz w:val="20"/>
          <w:szCs w:val="20"/>
          <w:u w:val="single"/>
          <w:lang w:val="nl-NL" w:eastAsia="fr-BE"/>
        </w:rPr>
        <w:t xml:space="preserve"> is gevaarlijk</w:t>
      </w:r>
      <w:r w:rsidRPr="008A69BF">
        <w:rPr>
          <w:rFonts w:ascii="Verdana" w:eastAsia="Times New Roman" w:hAnsi="Verdana" w:cs="Times New Roman"/>
          <w:sz w:val="20"/>
          <w:szCs w:val="20"/>
          <w:lang w:val="nl-NL" w:eastAsia="fr-BE"/>
        </w:rPr>
        <w:t xml:space="preserve">, er over </w:t>
      </w:r>
      <w:r w:rsidR="00297C5D">
        <w:rPr>
          <w:rFonts w:ascii="Verdana" w:eastAsia="Times New Roman" w:hAnsi="Verdana" w:cs="Times New Roman"/>
          <w:sz w:val="20"/>
          <w:szCs w:val="20"/>
          <w:lang w:val="nl-NL" w:eastAsia="fr-BE"/>
        </w:rPr>
        <w:t>spreken</w:t>
      </w:r>
      <w:r w:rsidRPr="008A69BF">
        <w:rPr>
          <w:rFonts w:ascii="Verdana" w:eastAsia="Times New Roman" w:hAnsi="Verdana" w:cs="Times New Roman"/>
          <w:sz w:val="20"/>
          <w:szCs w:val="20"/>
          <w:lang w:val="nl-NL" w:eastAsia="fr-BE"/>
        </w:rPr>
        <w:t xml:space="preserve"> niet. De ervaring leert dat het aanzienlijk werkt, vaak troost en geneest, zelfs kan het hoop bieden.</w:t>
      </w:r>
    </w:p>
    <w:p w:rsidR="008A69BF" w:rsidRPr="008A69BF" w:rsidRDefault="008A69BF" w:rsidP="008A69BF">
      <w:pPr>
        <w:spacing w:before="100" w:beforeAutospacing="1" w:after="100" w:afterAutospacing="1" w:line="240" w:lineRule="auto"/>
        <w:rPr>
          <w:rFonts w:ascii="Times New Roman" w:eastAsia="Times New Roman" w:hAnsi="Times New Roman" w:cs="Times New Roman"/>
          <w:sz w:val="24"/>
          <w:szCs w:val="24"/>
          <w:lang w:val="nl-BE" w:eastAsia="fr-BE"/>
        </w:rPr>
      </w:pPr>
      <w:r w:rsidRPr="008A69BF">
        <w:rPr>
          <w:rFonts w:ascii="Verdana" w:eastAsia="Times New Roman" w:hAnsi="Verdana" w:cs="Times New Roman"/>
          <w:b/>
          <w:bCs/>
          <w:sz w:val="20"/>
          <w:szCs w:val="20"/>
          <w:lang w:val="nl-NL" w:eastAsia="fr-BE"/>
        </w:rPr>
        <w:t>Om voorzichtig te handelen, moet je kunnen luisteren (Louis Pasteur)</w:t>
      </w:r>
    </w:p>
    <w:tbl>
      <w:tblPr>
        <w:tblStyle w:val="Grilledutableau"/>
        <w:tblW w:w="0" w:type="auto"/>
        <w:tblLayout w:type="fixed"/>
        <w:tblLook w:val="04A0" w:firstRow="1" w:lastRow="0" w:firstColumn="1" w:lastColumn="0" w:noHBand="0" w:noVBand="1"/>
      </w:tblPr>
      <w:tblGrid>
        <w:gridCol w:w="3256"/>
        <w:gridCol w:w="2976"/>
        <w:gridCol w:w="2830"/>
      </w:tblGrid>
      <w:tr w:rsidR="00F11160" w:rsidRPr="005C4D7A" w:rsidTr="00BC61AA">
        <w:tc>
          <w:tcPr>
            <w:tcW w:w="3256" w:type="dxa"/>
          </w:tcPr>
          <w:p w:rsidR="00F11160" w:rsidRPr="004D0F0C" w:rsidRDefault="009F7E70" w:rsidP="009F7E70">
            <w:pPr>
              <w:rPr>
                <w:rFonts w:ascii="Verdana" w:hAnsi="Verdana" w:cs="Times New Roman"/>
                <w:b/>
                <w:sz w:val="20"/>
                <w:lang w:val="nl-BE"/>
              </w:rPr>
            </w:pPr>
            <w:r w:rsidRPr="004D0F0C">
              <w:rPr>
                <w:rFonts w:ascii="Verdana" w:hAnsi="Verdana" w:cs="Times New Roman"/>
                <w:b/>
                <w:sz w:val="20"/>
                <w:lang w:val="nl-BE"/>
              </w:rPr>
              <w:t xml:space="preserve">De weg van de proactieve communicatie rond euthanasie aanvraag. </w:t>
            </w:r>
          </w:p>
        </w:tc>
        <w:tc>
          <w:tcPr>
            <w:tcW w:w="2976" w:type="dxa"/>
          </w:tcPr>
          <w:p w:rsidR="00F11160" w:rsidRPr="004D0F0C" w:rsidRDefault="004D0F0C" w:rsidP="009F7E70">
            <w:pPr>
              <w:rPr>
                <w:rFonts w:ascii="Verdana" w:hAnsi="Verdana" w:cs="Times New Roman"/>
                <w:b/>
                <w:sz w:val="20"/>
                <w:lang w:val="nl-BE"/>
              </w:rPr>
            </w:pPr>
            <w:r w:rsidRPr="004D0F0C">
              <w:rPr>
                <w:rFonts w:ascii="Verdana" w:eastAsia="Times New Roman" w:hAnsi="Verdana" w:cs="Times New Roman"/>
                <w:b/>
                <w:bCs/>
                <w:color w:val="000000"/>
                <w:sz w:val="20"/>
                <w:szCs w:val="20"/>
                <w:lang w:val="nl-BE" w:eastAsia="fr-BE"/>
              </w:rPr>
              <w:t>Oproepen van Edith vo</w:t>
            </w:r>
            <w:r w:rsidR="00297C5D">
              <w:rPr>
                <w:rFonts w:ascii="Verdana" w:eastAsia="Times New Roman" w:hAnsi="Verdana" w:cs="Times New Roman"/>
                <w:b/>
                <w:bCs/>
                <w:color w:val="000000"/>
                <w:sz w:val="20"/>
                <w:szCs w:val="20"/>
                <w:lang w:val="nl-BE" w:eastAsia="fr-BE"/>
              </w:rPr>
              <w:t>or communicatie over haar doods</w:t>
            </w:r>
            <w:r w:rsidRPr="004D0F0C">
              <w:rPr>
                <w:rFonts w:ascii="Verdana" w:eastAsia="Times New Roman" w:hAnsi="Verdana" w:cs="Times New Roman"/>
                <w:b/>
                <w:bCs/>
                <w:color w:val="000000"/>
                <w:sz w:val="20"/>
                <w:szCs w:val="20"/>
                <w:lang w:val="nl-BE" w:eastAsia="fr-BE"/>
              </w:rPr>
              <w:t>wens en euthanasie.</w:t>
            </w:r>
          </w:p>
        </w:tc>
        <w:tc>
          <w:tcPr>
            <w:tcW w:w="2830" w:type="dxa"/>
          </w:tcPr>
          <w:p w:rsidR="00F11160" w:rsidRPr="004D0F0C" w:rsidRDefault="009F7E70" w:rsidP="003C7AE2">
            <w:pPr>
              <w:rPr>
                <w:rFonts w:ascii="Verdana" w:hAnsi="Verdana" w:cs="Times New Roman"/>
                <w:b/>
                <w:sz w:val="20"/>
                <w:lang w:val="nl-BE"/>
              </w:rPr>
            </w:pPr>
            <w:r w:rsidRPr="004D0F0C">
              <w:rPr>
                <w:rFonts w:ascii="Verdana" w:eastAsia="Times New Roman" w:hAnsi="Verdana" w:cs="Times New Roman"/>
                <w:b/>
                <w:color w:val="000000"/>
                <w:sz w:val="20"/>
                <w:szCs w:val="20"/>
                <w:lang w:val="nl-BE" w:eastAsia="fr-BE"/>
              </w:rPr>
              <w:t>Waar informatie vinden over euthanasie aanvragen en euthanasie</w:t>
            </w:r>
            <w:r w:rsidRPr="004D0F0C">
              <w:rPr>
                <w:rFonts w:ascii="Verdana" w:eastAsia="Times New Roman" w:hAnsi="Verdana" w:cs="Times New Roman"/>
                <w:color w:val="000000"/>
                <w:sz w:val="20"/>
                <w:szCs w:val="20"/>
                <w:lang w:val="nl-BE" w:eastAsia="fr-BE"/>
              </w:rPr>
              <w:t>?</w:t>
            </w:r>
          </w:p>
        </w:tc>
      </w:tr>
      <w:tr w:rsidR="00F11160" w:rsidRPr="00A04618" w:rsidTr="00BC61AA">
        <w:tc>
          <w:tcPr>
            <w:tcW w:w="3256" w:type="dxa"/>
          </w:tcPr>
          <w:p w:rsidR="00F11160" w:rsidRPr="004D0F0C" w:rsidRDefault="008A69BF" w:rsidP="00E878AD">
            <w:pPr>
              <w:spacing w:before="100" w:beforeAutospacing="1" w:after="100" w:afterAutospacing="1"/>
              <w:rPr>
                <w:rFonts w:ascii="Times New Roman" w:hAnsi="Times New Roman" w:cs="Times New Roman"/>
                <w:lang w:val="nl-BE"/>
              </w:rPr>
            </w:pPr>
            <w:r w:rsidRPr="008A69BF">
              <w:rPr>
                <w:rFonts w:ascii="Verdana" w:eastAsia="Times New Roman" w:hAnsi="Verdana" w:cs="Times New Roman"/>
                <w:b/>
                <w:bCs/>
                <w:sz w:val="20"/>
                <w:szCs w:val="20"/>
                <w:lang w:val="nl-NL" w:eastAsia="fr-BE"/>
              </w:rPr>
              <w:t>1.Opportuniteiten over het verzoek om euthanasie te (her)spreken mogelijk te maken.</w:t>
            </w:r>
            <w:r w:rsidRPr="008A69BF">
              <w:rPr>
                <w:rFonts w:ascii="Verdana" w:eastAsia="Times New Roman" w:hAnsi="Verdana" w:cs="Times New Roman"/>
                <w:b/>
                <w:bCs/>
                <w:sz w:val="20"/>
                <w:szCs w:val="20"/>
                <w:lang w:val="nl-NL" w:eastAsia="fr-BE"/>
              </w:rPr>
              <w:br/>
            </w:r>
            <w:r w:rsidRPr="008A69BF">
              <w:rPr>
                <w:rFonts w:ascii="Verdana" w:eastAsia="Times New Roman" w:hAnsi="Verdana" w:cs="Times New Roman"/>
                <w:sz w:val="20"/>
                <w:szCs w:val="20"/>
                <w:lang w:val="nl-NL" w:eastAsia="fr-BE"/>
              </w:rPr>
              <w:t xml:space="preserve">De opportuniteit van het verzoek om euthanasie </w:t>
            </w:r>
            <w:r w:rsidR="004D0F0C">
              <w:rPr>
                <w:rFonts w:ascii="Verdana" w:eastAsia="Times New Roman" w:hAnsi="Verdana" w:cs="Times New Roman"/>
                <w:sz w:val="20"/>
                <w:szCs w:val="20"/>
                <w:lang w:val="nl-NL" w:eastAsia="fr-BE"/>
              </w:rPr>
              <w:t>bevestigen</w:t>
            </w:r>
            <w:r w:rsidRPr="008A69BF">
              <w:rPr>
                <w:rFonts w:ascii="Verdana" w:eastAsia="Times New Roman" w:hAnsi="Verdana" w:cs="Times New Roman"/>
                <w:sz w:val="20"/>
                <w:szCs w:val="20"/>
                <w:lang w:val="nl-NL" w:eastAsia="fr-BE"/>
              </w:rPr>
              <w:t>.</w:t>
            </w:r>
            <w:r w:rsidRPr="008A69BF">
              <w:rPr>
                <w:rFonts w:ascii="Verdana" w:eastAsia="Times New Roman" w:hAnsi="Verdana" w:cs="Times New Roman"/>
                <w:sz w:val="20"/>
                <w:szCs w:val="20"/>
                <w:lang w:val="nl-NL" w:eastAsia="fr-BE"/>
              </w:rPr>
              <w:br/>
              <w:t>Het verzoek om euthanasie (her)luisteren, dat die reeds formeel of niet geformuleerd werd.</w:t>
            </w:r>
            <w:r w:rsidRPr="008A69BF">
              <w:rPr>
                <w:rFonts w:ascii="Verdana" w:eastAsia="Times New Roman" w:hAnsi="Verdana" w:cs="Times New Roman"/>
                <w:sz w:val="20"/>
                <w:szCs w:val="20"/>
                <w:lang w:val="nl-NL" w:eastAsia="fr-BE"/>
              </w:rPr>
              <w:br/>
            </w:r>
            <w:r w:rsidRPr="008A69BF">
              <w:rPr>
                <w:rFonts w:ascii="Verdana" w:eastAsia="Times New Roman" w:hAnsi="Verdana" w:cs="Times New Roman"/>
                <w:b/>
                <w:bCs/>
                <w:sz w:val="20"/>
                <w:szCs w:val="20"/>
                <w:lang w:val="nl-NL" w:eastAsia="fr-BE"/>
              </w:rPr>
              <w:t>In alle gevallen, de communicatie durven in gang zetten.</w:t>
            </w:r>
            <w:r w:rsidRPr="008A69BF">
              <w:rPr>
                <w:rFonts w:ascii="Verdana" w:eastAsia="Times New Roman" w:hAnsi="Verdana" w:cs="Times New Roman"/>
                <w:sz w:val="20"/>
                <w:szCs w:val="20"/>
                <w:lang w:val="nl-NL" w:eastAsia="fr-BE"/>
              </w:rPr>
              <w:br/>
              <w:t>Met als doelstelling van de eenzame opsluiting bevrijden.</w:t>
            </w:r>
            <w:r w:rsidRPr="008A69BF">
              <w:rPr>
                <w:rFonts w:ascii="Verdana" w:eastAsia="Times New Roman" w:hAnsi="Verdana" w:cs="Times New Roman"/>
                <w:sz w:val="20"/>
                <w:szCs w:val="20"/>
                <w:lang w:val="nl-NL" w:eastAsia="fr-BE"/>
              </w:rPr>
              <w:br/>
            </w:r>
            <w:r w:rsidRPr="008A69BF">
              <w:rPr>
                <w:rFonts w:ascii="Verdana" w:eastAsia="Times New Roman" w:hAnsi="Verdana" w:cs="Times New Roman"/>
                <w:sz w:val="20"/>
                <w:szCs w:val="20"/>
                <w:lang w:val="nl-NL" w:eastAsia="fr-BE"/>
              </w:rPr>
              <w:br/>
              <w:t>2.</w:t>
            </w:r>
            <w:r w:rsidR="00297C5D">
              <w:rPr>
                <w:rFonts w:ascii="Verdana" w:eastAsia="Times New Roman" w:hAnsi="Verdana" w:cs="Times New Roman"/>
                <w:b/>
                <w:bCs/>
                <w:sz w:val="20"/>
                <w:szCs w:val="20"/>
                <w:lang w:val="nl-NL" w:eastAsia="fr-BE"/>
              </w:rPr>
              <w:t>De doods</w:t>
            </w:r>
            <w:r w:rsidRPr="008A69BF">
              <w:rPr>
                <w:rFonts w:ascii="Verdana" w:eastAsia="Times New Roman" w:hAnsi="Verdana" w:cs="Times New Roman"/>
                <w:b/>
                <w:bCs/>
                <w:sz w:val="20"/>
                <w:szCs w:val="20"/>
                <w:lang w:val="nl-NL" w:eastAsia="fr-BE"/>
              </w:rPr>
              <w:t>wens uit de doodveroorzakende stilte</w:t>
            </w:r>
            <w:r w:rsidR="00297C5D">
              <w:rPr>
                <w:rFonts w:ascii="Verdana" w:eastAsia="Times New Roman" w:hAnsi="Verdana" w:cs="Times New Roman"/>
                <w:b/>
                <w:bCs/>
                <w:sz w:val="20"/>
                <w:szCs w:val="20"/>
                <w:lang w:val="nl-NL" w:eastAsia="fr-BE"/>
              </w:rPr>
              <w:t xml:space="preserve"> halen</w:t>
            </w:r>
            <w:r w:rsidRPr="008A69BF">
              <w:rPr>
                <w:rFonts w:ascii="Verdana" w:eastAsia="Times New Roman" w:hAnsi="Verdana" w:cs="Times New Roman"/>
                <w:b/>
                <w:bCs/>
                <w:sz w:val="20"/>
                <w:szCs w:val="20"/>
                <w:lang w:val="nl-NL" w:eastAsia="fr-BE"/>
              </w:rPr>
              <w:t>.</w:t>
            </w:r>
            <w:r w:rsidRPr="008A69BF">
              <w:rPr>
                <w:rFonts w:ascii="Verdana" w:eastAsia="Times New Roman" w:hAnsi="Verdana" w:cs="Times New Roman"/>
                <w:sz w:val="20"/>
                <w:szCs w:val="20"/>
                <w:lang w:val="nl-NL" w:eastAsia="fr-BE"/>
              </w:rPr>
              <w:br/>
            </w:r>
            <w:r w:rsidRPr="008A69BF">
              <w:rPr>
                <w:rFonts w:ascii="Verdana" w:eastAsia="Times New Roman" w:hAnsi="Verdana" w:cs="Times New Roman"/>
                <w:sz w:val="20"/>
                <w:szCs w:val="20"/>
                <w:lang w:val="nl-NL" w:eastAsia="fr-BE"/>
              </w:rPr>
              <w:lastRenderedPageBreak/>
              <w:t>De communicatie wordt (</w:t>
            </w:r>
            <w:r w:rsidR="00297C5D">
              <w:rPr>
                <w:rFonts w:ascii="Verdana" w:eastAsia="Times New Roman" w:hAnsi="Verdana" w:cs="Times New Roman"/>
                <w:sz w:val="20"/>
                <w:szCs w:val="20"/>
                <w:lang w:val="nl-NL" w:eastAsia="fr-BE"/>
              </w:rPr>
              <w:t>opnieuw</w:t>
            </w:r>
            <w:r w:rsidRPr="008A69BF">
              <w:rPr>
                <w:rFonts w:ascii="Verdana" w:eastAsia="Times New Roman" w:hAnsi="Verdana" w:cs="Times New Roman"/>
                <w:sz w:val="20"/>
                <w:szCs w:val="20"/>
                <w:lang w:val="nl-NL" w:eastAsia="fr-BE"/>
              </w:rPr>
              <w:t xml:space="preserve">)mogelijk, eveneens het zoeken naar alternatieven voor zelfmoord en euthanasie </w:t>
            </w:r>
            <w:r w:rsidRPr="008A69BF">
              <w:rPr>
                <w:rFonts w:ascii="Verdana" w:eastAsia="Times New Roman" w:hAnsi="Verdana" w:cs="Times New Roman"/>
                <w:sz w:val="20"/>
                <w:szCs w:val="20"/>
                <w:lang w:val="nl-BE" w:eastAsia="fr-BE"/>
              </w:rPr>
              <w:t>(Getuigenis Otje in Libera Me).</w:t>
            </w:r>
            <w:r w:rsidRPr="008A69BF">
              <w:rPr>
                <w:rFonts w:ascii="Verdana" w:eastAsia="Times New Roman" w:hAnsi="Verdana" w:cs="Times New Roman"/>
                <w:sz w:val="20"/>
                <w:szCs w:val="20"/>
                <w:lang w:val="nl-NL" w:eastAsia="fr-BE"/>
              </w:rPr>
              <w:br/>
            </w:r>
            <w:r w:rsidRPr="008A69BF">
              <w:rPr>
                <w:rFonts w:ascii="Verdana" w:eastAsia="Times New Roman" w:hAnsi="Verdana" w:cs="Times New Roman"/>
                <w:sz w:val="20"/>
                <w:szCs w:val="20"/>
                <w:lang w:val="nl-NL" w:eastAsia="fr-BE"/>
              </w:rPr>
              <w:br/>
              <w:t xml:space="preserve">3. </w:t>
            </w:r>
            <w:r w:rsidRPr="008A69BF">
              <w:rPr>
                <w:rFonts w:ascii="Verdana" w:eastAsia="Times New Roman" w:hAnsi="Verdana" w:cs="Times New Roman"/>
                <w:b/>
                <w:bCs/>
                <w:sz w:val="20"/>
                <w:szCs w:val="20"/>
                <w:lang w:val="nl-NL" w:eastAsia="fr-BE"/>
              </w:rPr>
              <w:t>Indien er alternatieven voor genezing en / of waardig leven</w:t>
            </w:r>
            <w:r w:rsidR="00E878AD">
              <w:rPr>
                <w:rFonts w:ascii="Verdana" w:eastAsia="Times New Roman" w:hAnsi="Verdana" w:cs="Times New Roman"/>
                <w:b/>
                <w:bCs/>
                <w:sz w:val="20"/>
                <w:szCs w:val="20"/>
                <w:lang w:val="nl-NL" w:eastAsia="fr-BE"/>
              </w:rPr>
              <w:t xml:space="preserve"> </w:t>
            </w:r>
            <w:r w:rsidR="00E878AD" w:rsidRPr="008A69BF">
              <w:rPr>
                <w:rFonts w:ascii="Verdana" w:eastAsia="Times New Roman" w:hAnsi="Verdana" w:cs="Times New Roman"/>
                <w:b/>
                <w:bCs/>
                <w:sz w:val="20"/>
                <w:szCs w:val="20"/>
                <w:lang w:val="nl-NL" w:eastAsia="fr-BE"/>
              </w:rPr>
              <w:t>bestaan</w:t>
            </w:r>
            <w:r w:rsidRPr="008A69BF">
              <w:rPr>
                <w:rFonts w:ascii="Verdana" w:eastAsia="Times New Roman" w:hAnsi="Verdana" w:cs="Times New Roman"/>
                <w:b/>
                <w:bCs/>
                <w:sz w:val="20"/>
                <w:szCs w:val="20"/>
                <w:lang w:val="nl-NL" w:eastAsia="fr-BE"/>
              </w:rPr>
              <w:t>, zal het euthanasie kandidaat van wanhoop naar ho</w:t>
            </w:r>
            <w:r w:rsidRPr="00E878AD">
              <w:rPr>
                <w:rFonts w:ascii="Verdana" w:eastAsia="Times New Roman" w:hAnsi="Verdana" w:cs="Times New Roman"/>
                <w:b/>
                <w:sz w:val="20"/>
                <w:szCs w:val="20"/>
                <w:lang w:val="nl-NL" w:eastAsia="fr-BE"/>
              </w:rPr>
              <w:t>op</w:t>
            </w:r>
            <w:r w:rsidR="00E878AD">
              <w:rPr>
                <w:rFonts w:ascii="Verdana" w:eastAsia="Times New Roman" w:hAnsi="Verdana" w:cs="Times New Roman"/>
                <w:b/>
                <w:sz w:val="20"/>
                <w:szCs w:val="20"/>
                <w:lang w:val="nl-NL" w:eastAsia="fr-BE"/>
              </w:rPr>
              <w:t xml:space="preserve"> </w:t>
            </w:r>
            <w:r w:rsidR="00E878AD" w:rsidRPr="008A69BF">
              <w:rPr>
                <w:rFonts w:ascii="Verdana" w:eastAsia="Times New Roman" w:hAnsi="Verdana" w:cs="Times New Roman"/>
                <w:b/>
                <w:bCs/>
                <w:sz w:val="20"/>
                <w:szCs w:val="20"/>
                <w:lang w:val="nl-NL" w:eastAsia="fr-BE"/>
              </w:rPr>
              <w:t>vergezeld worden</w:t>
            </w:r>
            <w:r w:rsidRPr="008A69BF">
              <w:rPr>
                <w:rFonts w:ascii="Verdana" w:eastAsia="Times New Roman" w:hAnsi="Verdana" w:cs="Times New Roman"/>
                <w:sz w:val="20"/>
                <w:szCs w:val="20"/>
                <w:lang w:val="nl-NL" w:eastAsia="fr-BE"/>
              </w:rPr>
              <w:t xml:space="preserve">, eerst die van een waardige dood, dan die </w:t>
            </w:r>
            <w:r w:rsidR="00E878AD" w:rsidRPr="008A69BF">
              <w:rPr>
                <w:rFonts w:ascii="Verdana" w:eastAsia="Times New Roman" w:hAnsi="Verdana" w:cs="Times New Roman"/>
                <w:sz w:val="20"/>
                <w:szCs w:val="20"/>
                <w:lang w:val="nl-NL" w:eastAsia="fr-BE"/>
              </w:rPr>
              <w:t xml:space="preserve">van </w:t>
            </w:r>
            <w:r w:rsidRPr="008A69BF">
              <w:rPr>
                <w:rFonts w:ascii="Verdana" w:eastAsia="Times New Roman" w:hAnsi="Verdana" w:cs="Times New Roman"/>
                <w:sz w:val="20"/>
                <w:szCs w:val="20"/>
                <w:lang w:val="nl-NL" w:eastAsia="fr-BE"/>
              </w:rPr>
              <w:t>een waardig leven.</w:t>
            </w:r>
            <w:r w:rsidRPr="008A69BF">
              <w:rPr>
                <w:rFonts w:ascii="Verdana" w:eastAsia="Times New Roman" w:hAnsi="Verdana" w:cs="Times New Roman"/>
                <w:sz w:val="20"/>
                <w:szCs w:val="20"/>
                <w:lang w:val="nl-NL" w:eastAsia="fr-BE"/>
              </w:rPr>
              <w:br/>
              <w:t>Het vooruitzicht van een zachte dood door euthanasie zal lengte en kwaliteit van leven kunnen aanbieden aan de aanvrager.</w:t>
            </w:r>
            <w:r w:rsidRPr="008A69BF">
              <w:rPr>
                <w:rFonts w:ascii="Verdana" w:eastAsia="Times New Roman" w:hAnsi="Verdana" w:cs="Times New Roman"/>
                <w:sz w:val="20"/>
                <w:szCs w:val="20"/>
                <w:lang w:val="nl-NL" w:eastAsia="fr-BE"/>
              </w:rPr>
              <w:br/>
            </w:r>
            <w:r w:rsidRPr="008A69BF">
              <w:rPr>
                <w:rFonts w:ascii="Verdana" w:eastAsia="Times New Roman" w:hAnsi="Verdana" w:cs="Times New Roman"/>
                <w:sz w:val="20"/>
                <w:szCs w:val="20"/>
                <w:lang w:val="nl-NL" w:eastAsia="fr-BE"/>
              </w:rPr>
              <w:br/>
              <w:t xml:space="preserve">4. </w:t>
            </w:r>
            <w:r w:rsidRPr="008A69BF">
              <w:rPr>
                <w:rFonts w:ascii="Verdana" w:eastAsia="Times New Roman" w:hAnsi="Verdana" w:cs="Times New Roman"/>
                <w:b/>
                <w:bCs/>
                <w:sz w:val="20"/>
                <w:szCs w:val="20"/>
                <w:lang w:val="nl-NL" w:eastAsia="fr-BE"/>
              </w:rPr>
              <w:t>Als er geen alternatieve</w:t>
            </w:r>
            <w:r w:rsidR="00E878AD">
              <w:rPr>
                <w:rFonts w:ascii="Verdana" w:eastAsia="Times New Roman" w:hAnsi="Verdana" w:cs="Times New Roman"/>
                <w:b/>
                <w:bCs/>
                <w:sz w:val="20"/>
                <w:szCs w:val="20"/>
                <w:lang w:val="nl-NL" w:eastAsia="fr-BE"/>
              </w:rPr>
              <w:t>n</w:t>
            </w:r>
            <w:r w:rsidRPr="008A69BF">
              <w:rPr>
                <w:rFonts w:ascii="Verdana" w:eastAsia="Times New Roman" w:hAnsi="Verdana" w:cs="Times New Roman"/>
                <w:b/>
                <w:bCs/>
                <w:sz w:val="20"/>
                <w:szCs w:val="20"/>
                <w:lang w:val="nl-NL" w:eastAsia="fr-BE"/>
              </w:rPr>
              <w:t xml:space="preserve"> bestaan voor genezing en / of waardig leven</w:t>
            </w:r>
            <w:r w:rsidRPr="008A69BF">
              <w:rPr>
                <w:rFonts w:ascii="Verdana" w:eastAsia="Times New Roman" w:hAnsi="Verdana" w:cs="Times New Roman"/>
                <w:sz w:val="20"/>
                <w:szCs w:val="20"/>
                <w:lang w:val="nl-NL" w:eastAsia="fr-BE"/>
              </w:rPr>
              <w:t xml:space="preserve">, kan een zachte dood door euthanasie kwaliteit van leven </w:t>
            </w:r>
            <w:r w:rsidR="00E878AD">
              <w:rPr>
                <w:rFonts w:ascii="Verdana" w:eastAsia="Times New Roman" w:hAnsi="Verdana" w:cs="Times New Roman"/>
                <w:sz w:val="20"/>
                <w:szCs w:val="20"/>
                <w:lang w:val="nl-NL" w:eastAsia="fr-BE"/>
              </w:rPr>
              <w:t>aanbieden:</w:t>
            </w:r>
            <w:r w:rsidR="00E878AD">
              <w:rPr>
                <w:rFonts w:ascii="Verdana" w:eastAsia="Times New Roman" w:hAnsi="Verdana" w:cs="Times New Roman"/>
                <w:sz w:val="20"/>
                <w:szCs w:val="20"/>
                <w:lang w:val="nl-NL" w:eastAsia="fr-BE"/>
              </w:rPr>
              <w:br/>
              <w:t>4,1. a</w:t>
            </w:r>
            <w:r w:rsidRPr="008A69BF">
              <w:rPr>
                <w:rFonts w:ascii="Verdana" w:eastAsia="Times New Roman" w:hAnsi="Verdana" w:cs="Times New Roman"/>
                <w:sz w:val="20"/>
                <w:szCs w:val="20"/>
                <w:lang w:val="nl-NL" w:eastAsia="fr-BE"/>
              </w:rPr>
              <w:t xml:space="preserve">an de aanvrager en zijn </w:t>
            </w:r>
            <w:r w:rsidR="00E878AD">
              <w:rPr>
                <w:rFonts w:ascii="Verdana" w:eastAsia="Times New Roman" w:hAnsi="Verdana" w:cs="Times New Roman"/>
                <w:sz w:val="20"/>
                <w:szCs w:val="20"/>
                <w:lang w:val="nl-NL" w:eastAsia="fr-BE"/>
              </w:rPr>
              <w:t>naasten</w:t>
            </w:r>
            <w:r w:rsidRPr="008A69BF">
              <w:rPr>
                <w:rFonts w:ascii="Verdana" w:eastAsia="Times New Roman" w:hAnsi="Verdana" w:cs="Times New Roman"/>
                <w:sz w:val="20"/>
                <w:szCs w:val="20"/>
                <w:lang w:val="nl-NL" w:eastAsia="fr-BE"/>
              </w:rPr>
              <w:t>:</w:t>
            </w:r>
            <w:r w:rsidRPr="008A69BF">
              <w:rPr>
                <w:rFonts w:ascii="Verdana" w:eastAsia="Times New Roman" w:hAnsi="Verdana" w:cs="Times New Roman"/>
                <w:sz w:val="20"/>
                <w:szCs w:val="20"/>
                <w:lang w:val="nl-NL" w:eastAsia="fr-BE"/>
              </w:rPr>
              <w:br/>
              <w:t>4.1.1. voor de leven moment</w:t>
            </w:r>
            <w:r w:rsidR="00E878AD">
              <w:rPr>
                <w:rFonts w:ascii="Verdana" w:eastAsia="Times New Roman" w:hAnsi="Verdana" w:cs="Times New Roman"/>
                <w:sz w:val="20"/>
                <w:szCs w:val="20"/>
                <w:lang w:val="nl-NL" w:eastAsia="fr-BE"/>
              </w:rPr>
              <w:t>en voor de euthanasie;</w:t>
            </w:r>
            <w:r w:rsidR="00E878AD">
              <w:rPr>
                <w:rFonts w:ascii="Verdana" w:eastAsia="Times New Roman" w:hAnsi="Verdana" w:cs="Times New Roman"/>
                <w:sz w:val="20"/>
                <w:szCs w:val="20"/>
                <w:lang w:val="nl-NL" w:eastAsia="fr-BE"/>
              </w:rPr>
              <w:br/>
              <w:t>4,1. 2. d</w:t>
            </w:r>
            <w:r w:rsidRPr="008A69BF">
              <w:rPr>
                <w:rFonts w:ascii="Verdana" w:eastAsia="Times New Roman" w:hAnsi="Verdana" w:cs="Times New Roman"/>
                <w:sz w:val="20"/>
                <w:szCs w:val="20"/>
                <w:lang w:val="nl-NL" w:eastAsia="fr-BE"/>
              </w:rPr>
              <w:t>oor een serene scheiding en afscheid;</w:t>
            </w:r>
            <w:r w:rsidRPr="008A69BF">
              <w:rPr>
                <w:rFonts w:ascii="Verdana" w:eastAsia="Times New Roman" w:hAnsi="Verdana" w:cs="Times New Roman"/>
                <w:sz w:val="20"/>
                <w:szCs w:val="20"/>
                <w:lang w:val="nl-NL" w:eastAsia="fr-BE"/>
              </w:rPr>
              <w:br/>
              <w:t>4.2.aan de naasten door een serene rouw (Getuigenis Mia in Libera Me) en geen rauw rouw (Mijn getuigenis in Libera Me)</w:t>
            </w:r>
            <w:r w:rsidR="00F11160" w:rsidRPr="004D0F0C">
              <w:rPr>
                <w:rFonts w:ascii="Times New Roman" w:hAnsi="Times New Roman" w:cs="Times New Roman"/>
                <w:lang w:val="nl-BE"/>
              </w:rPr>
              <w:t xml:space="preserve"> </w:t>
            </w:r>
          </w:p>
        </w:tc>
        <w:tc>
          <w:tcPr>
            <w:tcW w:w="2976" w:type="dxa"/>
          </w:tcPr>
          <w:p w:rsidR="009F7E70" w:rsidRPr="008A69BF" w:rsidRDefault="009F7E70" w:rsidP="009F7E70">
            <w:pPr>
              <w:spacing w:before="100" w:beforeAutospacing="1" w:after="100" w:afterAutospacing="1"/>
              <w:rPr>
                <w:rFonts w:ascii="Times New Roman" w:eastAsia="Times New Roman" w:hAnsi="Times New Roman" w:cs="Times New Roman"/>
                <w:sz w:val="24"/>
                <w:szCs w:val="24"/>
                <w:lang w:val="nl-BE" w:eastAsia="fr-BE"/>
              </w:rPr>
            </w:pPr>
            <w:r w:rsidRPr="008A69BF">
              <w:rPr>
                <w:rFonts w:ascii="Verdana" w:eastAsia="Times New Roman" w:hAnsi="Verdana" w:cs="Times New Roman"/>
                <w:sz w:val="20"/>
                <w:szCs w:val="20"/>
                <w:lang w:val="nl-BE" w:eastAsia="fr-BE"/>
              </w:rPr>
              <w:lastRenderedPageBreak/>
              <w:t xml:space="preserve">Schilderij van Edith tijdens ergotherapie binnen de psychiatrische instelling. </w:t>
            </w:r>
          </w:p>
          <w:p w:rsidR="00F11160" w:rsidRPr="009F7E70" w:rsidRDefault="00F11160" w:rsidP="00F11160">
            <w:pPr>
              <w:rPr>
                <w:rFonts w:ascii="Times New Roman" w:hAnsi="Times New Roman" w:cs="Times New Roman"/>
                <w:lang w:val="nl-BE"/>
              </w:rPr>
            </w:pPr>
          </w:p>
          <w:p w:rsidR="00F11160" w:rsidRPr="00A04618" w:rsidRDefault="00A1438A" w:rsidP="00F11160">
            <w:pPr>
              <w:rPr>
                <w:rFonts w:ascii="Times New Roman" w:hAnsi="Times New Roman" w:cs="Times New Roman"/>
              </w:rPr>
            </w:pPr>
            <w:r w:rsidRPr="00002956">
              <w:rPr>
                <w:noProof/>
                <w:lang w:eastAsia="fr-BE"/>
              </w:rPr>
              <w:drawing>
                <wp:inline distT="0" distB="0" distL="0" distR="0" wp14:anchorId="54D91AF1" wp14:editId="27EB74B5">
                  <wp:extent cx="1743075" cy="2001567"/>
                  <wp:effectExtent l="0" t="0" r="0" b="0"/>
                  <wp:docPr id="4" name="Image 4" descr="C:\Users\Pierre\Documents\Edith\peinture pour blog Edith oeuil\DSCN0306_dec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ierre\Documents\Edith\peinture pour blog Edith oeuil\DSCN0306_decou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9800" cy="2043738"/>
                          </a:xfrm>
                          <a:prstGeom prst="rect">
                            <a:avLst/>
                          </a:prstGeom>
                          <a:noFill/>
                          <a:ln>
                            <a:noFill/>
                          </a:ln>
                        </pic:spPr>
                      </pic:pic>
                    </a:graphicData>
                  </a:graphic>
                </wp:inline>
              </w:drawing>
            </w:r>
          </w:p>
          <w:p w:rsidR="00F11160" w:rsidRPr="00A04618" w:rsidRDefault="00F11160" w:rsidP="00F11160">
            <w:pPr>
              <w:rPr>
                <w:rFonts w:ascii="Times New Roman" w:hAnsi="Times New Roman" w:cs="Times New Roman"/>
              </w:rPr>
            </w:pPr>
          </w:p>
          <w:p w:rsidR="00F11160" w:rsidRPr="009F7E70" w:rsidRDefault="009F7E70" w:rsidP="00F11160">
            <w:pPr>
              <w:rPr>
                <w:rFonts w:ascii="Times New Roman" w:hAnsi="Times New Roman" w:cs="Times New Roman"/>
                <w:lang w:val="nl-BE"/>
              </w:rPr>
            </w:pPr>
            <w:r w:rsidRPr="008A69BF">
              <w:rPr>
                <w:rFonts w:ascii="Verdana" w:eastAsia="Times New Roman" w:hAnsi="Verdana" w:cs="Times New Roman"/>
                <w:sz w:val="20"/>
                <w:szCs w:val="20"/>
                <w:lang w:val="nl-BE" w:eastAsia="fr-BE"/>
              </w:rPr>
              <w:lastRenderedPageBreak/>
              <w:t>Recto (oog met zure tranen)</w:t>
            </w:r>
            <w:r>
              <w:rPr>
                <w:rFonts w:ascii="Verdana" w:eastAsia="Times New Roman" w:hAnsi="Verdana" w:cs="Times New Roman"/>
                <w:sz w:val="20"/>
                <w:szCs w:val="20"/>
                <w:lang w:val="nl-BE" w:eastAsia="fr-BE"/>
              </w:rPr>
              <w:t>.</w:t>
            </w:r>
          </w:p>
          <w:p w:rsidR="009F7E70" w:rsidRPr="009F7E70" w:rsidRDefault="009F7E70" w:rsidP="00F11160">
            <w:pPr>
              <w:rPr>
                <w:rFonts w:ascii="Times New Roman" w:hAnsi="Times New Roman" w:cs="Times New Roman"/>
                <w:lang w:val="nl-BE"/>
              </w:rPr>
            </w:pPr>
          </w:p>
          <w:p w:rsidR="00F11160" w:rsidRPr="00A04618" w:rsidRDefault="00A1438A" w:rsidP="00F11160">
            <w:pPr>
              <w:rPr>
                <w:rFonts w:ascii="Times New Roman" w:hAnsi="Times New Roman" w:cs="Times New Roman"/>
              </w:rPr>
            </w:pPr>
            <w:r w:rsidRPr="00002956">
              <w:rPr>
                <w:noProof/>
                <w:lang w:eastAsia="fr-BE"/>
              </w:rPr>
              <w:drawing>
                <wp:inline distT="0" distB="0" distL="0" distR="0" wp14:anchorId="18DD73A6" wp14:editId="02AA5BAF">
                  <wp:extent cx="1714500" cy="1396890"/>
                  <wp:effectExtent l="0" t="0" r="0" b="0"/>
                  <wp:docPr id="1" name="Image 1" descr="C:\Users\Pierre\Documents\Edith\Peintures pour blog edith euthanasie meurtre\DSCN0337_contra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erre\Documents\Edith\Peintures pour blog edith euthanasie meurtre\DSCN0337_contrast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9510" cy="1417267"/>
                          </a:xfrm>
                          <a:prstGeom prst="rect">
                            <a:avLst/>
                          </a:prstGeom>
                          <a:noFill/>
                          <a:ln>
                            <a:noFill/>
                          </a:ln>
                        </pic:spPr>
                      </pic:pic>
                    </a:graphicData>
                  </a:graphic>
                </wp:inline>
              </w:drawing>
            </w:r>
          </w:p>
          <w:p w:rsidR="00F11160" w:rsidRPr="00A04618" w:rsidRDefault="00F11160" w:rsidP="00F11160">
            <w:pPr>
              <w:rPr>
                <w:rFonts w:ascii="Times New Roman" w:hAnsi="Times New Roman" w:cs="Times New Roman"/>
              </w:rPr>
            </w:pPr>
          </w:p>
          <w:p w:rsidR="00F11160" w:rsidRPr="009F7E70" w:rsidRDefault="009F7E70" w:rsidP="00F11160">
            <w:pPr>
              <w:rPr>
                <w:rFonts w:ascii="Times New Roman" w:hAnsi="Times New Roman" w:cs="Times New Roman"/>
                <w:lang w:val="nl-BE"/>
              </w:rPr>
            </w:pPr>
            <w:r w:rsidRPr="008A69BF">
              <w:rPr>
                <w:rFonts w:ascii="Verdana" w:eastAsia="Times New Roman" w:hAnsi="Verdana" w:cs="Times New Roman"/>
                <w:sz w:val="20"/>
                <w:szCs w:val="20"/>
                <w:lang w:val="nl-BE" w:eastAsia="fr-BE"/>
              </w:rPr>
              <w:t>Verso « Euthanasie - illegaal - moord»</w:t>
            </w:r>
            <w:r>
              <w:rPr>
                <w:rFonts w:ascii="Verdana" w:eastAsia="Times New Roman" w:hAnsi="Verdana" w:cs="Times New Roman"/>
                <w:sz w:val="20"/>
                <w:szCs w:val="20"/>
                <w:lang w:val="nl-BE" w:eastAsia="fr-BE"/>
              </w:rPr>
              <w:t>.</w:t>
            </w:r>
          </w:p>
          <w:p w:rsidR="009F7E70" w:rsidRDefault="009F7E70" w:rsidP="00F11160">
            <w:pPr>
              <w:rPr>
                <w:rFonts w:ascii="Times New Roman" w:hAnsi="Times New Roman" w:cs="Times New Roman"/>
                <w:lang w:val="nl-BE"/>
              </w:rPr>
            </w:pPr>
          </w:p>
          <w:p w:rsidR="00E239DB" w:rsidRPr="00E239DB" w:rsidRDefault="00E239DB" w:rsidP="00F11160">
            <w:pPr>
              <w:rPr>
                <w:rFonts w:ascii="Times New Roman" w:hAnsi="Times New Roman" w:cs="Times New Roman"/>
                <w:i/>
                <w:lang w:val="nl-BE"/>
              </w:rPr>
            </w:pPr>
            <w:r w:rsidRPr="00E239DB">
              <w:rPr>
                <w:rFonts w:ascii="Times New Roman" w:hAnsi="Times New Roman" w:cs="Times New Roman"/>
                <w:i/>
                <w:lang w:val="nl-BE"/>
              </w:rPr>
              <w:t xml:space="preserve">(Voor hoe lang nog? Het doet pijn. Had ik kunnen kiezen, dan had ik vrije wil en verantwoordelijkheden geweigerd. Een baby kangoeroe in de buik zak van zijn moeder. Het beste, een anévrisme ruptuur. (Of euthanasie) maar illegaal </w:t>
            </w:r>
            <w:r w:rsidRPr="00E239DB">
              <w:rPr>
                <w:rFonts w:ascii="Times New Roman" w:hAnsi="Times New Roman" w:cs="Times New Roman"/>
                <w:i/>
                <w:lang w:val="nl-BE"/>
              </w:rPr>
              <w:sym w:font="Wingdings" w:char="F0E0"/>
            </w:r>
            <w:r w:rsidRPr="00E239DB">
              <w:rPr>
                <w:rFonts w:ascii="Times New Roman" w:hAnsi="Times New Roman" w:cs="Times New Roman"/>
                <w:i/>
                <w:lang w:val="nl-BE"/>
              </w:rPr>
              <w:t xml:space="preserve"> “moord”/Wet)</w:t>
            </w:r>
          </w:p>
          <w:p w:rsidR="009F7E70" w:rsidRPr="009F7E70" w:rsidRDefault="009F7E70" w:rsidP="00F11160">
            <w:pPr>
              <w:rPr>
                <w:rFonts w:ascii="Times New Roman" w:hAnsi="Times New Roman" w:cs="Times New Roman"/>
                <w:lang w:val="nl-BE"/>
              </w:rPr>
            </w:pPr>
          </w:p>
          <w:p w:rsidR="009F7E70" w:rsidRPr="009F7E70" w:rsidRDefault="009F7E70" w:rsidP="00F11160">
            <w:pPr>
              <w:rPr>
                <w:rFonts w:ascii="Times New Roman" w:hAnsi="Times New Roman" w:cs="Times New Roman"/>
                <w:lang w:val="nl-BE"/>
              </w:rPr>
            </w:pPr>
          </w:p>
          <w:p w:rsidR="00F11160" w:rsidRDefault="009F7E70" w:rsidP="00F11160">
            <w:pPr>
              <w:rPr>
                <w:rFonts w:ascii="Verdana" w:eastAsia="Times New Roman" w:hAnsi="Verdana" w:cs="Times New Roman"/>
                <w:sz w:val="20"/>
                <w:szCs w:val="20"/>
                <w:lang w:val="nl-BE" w:eastAsia="fr-BE"/>
              </w:rPr>
            </w:pPr>
            <w:r w:rsidRPr="008A69BF">
              <w:rPr>
                <w:rFonts w:ascii="Verdana" w:eastAsia="Times New Roman" w:hAnsi="Verdana" w:cs="Times New Roman"/>
                <w:sz w:val="20"/>
                <w:szCs w:val="20"/>
                <w:lang w:val="nl-BE" w:eastAsia="fr-BE"/>
              </w:rPr>
              <w:t>Informele vragen die duidelijk haar nood geluisterd te worden aanduiden.</w:t>
            </w:r>
          </w:p>
          <w:p w:rsidR="009F7E70" w:rsidRPr="009F7E70" w:rsidRDefault="009F7E70" w:rsidP="00F11160">
            <w:pPr>
              <w:rPr>
                <w:rFonts w:ascii="Times New Roman" w:hAnsi="Times New Roman" w:cs="Times New Roman"/>
                <w:lang w:val="nl-BE"/>
              </w:rPr>
            </w:pPr>
          </w:p>
          <w:p w:rsidR="00F11160" w:rsidRPr="009F7E70" w:rsidRDefault="009F7E70" w:rsidP="00F11160">
            <w:pPr>
              <w:rPr>
                <w:rFonts w:ascii="Times New Roman" w:hAnsi="Times New Roman" w:cs="Times New Roman"/>
                <w:lang w:val="nl-BE"/>
              </w:rPr>
            </w:pPr>
            <w:r w:rsidRPr="008A69BF">
              <w:rPr>
                <w:rFonts w:ascii="Verdana" w:eastAsia="Times New Roman" w:hAnsi="Verdana" w:cs="Times New Roman"/>
                <w:sz w:val="20"/>
                <w:szCs w:val="20"/>
                <w:lang w:val="nl-BE" w:eastAsia="fr-BE"/>
              </w:rPr>
              <w:t xml:space="preserve">Niet alleen heeft zij deze </w:t>
            </w:r>
            <w:r>
              <w:rPr>
                <w:rFonts w:ascii="Verdana" w:eastAsia="Times New Roman" w:hAnsi="Verdana" w:cs="Times New Roman"/>
                <w:sz w:val="20"/>
                <w:szCs w:val="20"/>
                <w:lang w:val="nl-BE" w:eastAsia="fr-BE"/>
              </w:rPr>
              <w:t xml:space="preserve">euthanasie </w:t>
            </w:r>
            <w:r w:rsidRPr="008A69BF">
              <w:rPr>
                <w:rFonts w:ascii="Verdana" w:eastAsia="Times New Roman" w:hAnsi="Verdana" w:cs="Times New Roman"/>
                <w:sz w:val="20"/>
                <w:szCs w:val="20"/>
                <w:lang w:val="nl-BE" w:eastAsia="fr-BE"/>
              </w:rPr>
              <w:t>vraag geformuleerd maar ook neer geschreven.</w:t>
            </w:r>
          </w:p>
        </w:tc>
        <w:tc>
          <w:tcPr>
            <w:tcW w:w="2830" w:type="dxa"/>
          </w:tcPr>
          <w:p w:rsidR="003C7AE2" w:rsidRPr="004D0F0C" w:rsidRDefault="003C7AE2" w:rsidP="003C7AE2">
            <w:pPr>
              <w:rPr>
                <w:rFonts w:ascii="Verdana" w:hAnsi="Verdana" w:cs="Times New Roman"/>
                <w:sz w:val="20"/>
                <w:lang w:val="en-US"/>
              </w:rPr>
            </w:pPr>
            <w:r w:rsidRPr="004D0F0C">
              <w:rPr>
                <w:rFonts w:ascii="Verdana" w:hAnsi="Verdana" w:cs="Times New Roman"/>
                <w:sz w:val="20"/>
                <w:lang w:val="en-US"/>
              </w:rPr>
              <w:lastRenderedPageBreak/>
              <w:t xml:space="preserve">1. </w:t>
            </w:r>
            <w:r w:rsidRPr="004D0F0C">
              <w:rPr>
                <w:rFonts w:ascii="Verdana" w:hAnsi="Verdana" w:cs="Times New Roman"/>
                <w:b/>
                <w:sz w:val="20"/>
                <w:lang w:val="en-US"/>
              </w:rPr>
              <w:t>In the loving memory of Edith</w:t>
            </w:r>
            <w:r w:rsidRPr="004D0F0C">
              <w:rPr>
                <w:rFonts w:ascii="Verdana" w:hAnsi="Verdana" w:cs="Times New Roman"/>
                <w:sz w:val="20"/>
                <w:lang w:val="en-US"/>
              </w:rPr>
              <w:t xml:space="preserve">. </w:t>
            </w:r>
          </w:p>
          <w:p w:rsidR="003C7AE2" w:rsidRPr="004D0F0C" w:rsidRDefault="003C7AE2" w:rsidP="003C7AE2">
            <w:pPr>
              <w:rPr>
                <w:rFonts w:ascii="Verdana" w:hAnsi="Verdana" w:cs="Times New Roman"/>
                <w:sz w:val="20"/>
                <w:lang w:val="nl-BE"/>
              </w:rPr>
            </w:pPr>
            <w:r w:rsidRPr="004D0F0C">
              <w:rPr>
                <w:rFonts w:ascii="Verdana" w:hAnsi="Verdana" w:cs="Times New Roman"/>
                <w:sz w:val="20"/>
                <w:lang w:val="nl-BE"/>
              </w:rPr>
              <w:t xml:space="preserve">Site </w:t>
            </w:r>
            <w:r w:rsidR="009F7E70" w:rsidRPr="004D0F0C">
              <w:rPr>
                <w:rFonts w:ascii="Verdana" w:hAnsi="Verdana" w:cs="Times New Roman"/>
                <w:sz w:val="20"/>
                <w:lang w:val="nl-BE"/>
              </w:rPr>
              <w:t xml:space="preserve">aan </w:t>
            </w:r>
            <w:r w:rsidRPr="004D0F0C">
              <w:rPr>
                <w:rFonts w:ascii="Verdana" w:hAnsi="Verdana" w:cs="Times New Roman"/>
                <w:sz w:val="20"/>
                <w:lang w:val="nl-BE"/>
              </w:rPr>
              <w:t>Edith</w:t>
            </w:r>
            <w:r w:rsidR="009F7E70" w:rsidRPr="004D0F0C">
              <w:rPr>
                <w:rFonts w:ascii="Verdana" w:hAnsi="Verdana" w:cs="Times New Roman"/>
                <w:sz w:val="20"/>
                <w:lang w:val="nl-BE"/>
              </w:rPr>
              <w:t xml:space="preserve"> geweid</w:t>
            </w:r>
            <w:r w:rsidRPr="004D0F0C">
              <w:rPr>
                <w:rFonts w:ascii="Verdana" w:hAnsi="Verdana" w:cs="Times New Roman"/>
                <w:sz w:val="20"/>
                <w:lang w:val="nl-BE"/>
              </w:rPr>
              <w:t>.</w:t>
            </w:r>
          </w:p>
          <w:p w:rsidR="009F7E70" w:rsidRPr="004D0F0C" w:rsidRDefault="003C7AE2" w:rsidP="003C7AE2">
            <w:pPr>
              <w:rPr>
                <w:rFonts w:ascii="Verdana" w:hAnsi="Verdana" w:cs="Times New Roman"/>
                <w:sz w:val="20"/>
                <w:lang w:val="nl-BE"/>
              </w:rPr>
            </w:pPr>
            <w:r w:rsidRPr="004D0F0C">
              <w:rPr>
                <w:rFonts w:ascii="Verdana" w:hAnsi="Verdana" w:cs="Times New Roman"/>
                <w:sz w:val="20"/>
                <w:lang w:val="nl-BE"/>
              </w:rPr>
              <w:t xml:space="preserve">Edith </w:t>
            </w:r>
            <w:r w:rsidR="009F7E70" w:rsidRPr="004D0F0C">
              <w:rPr>
                <w:rFonts w:ascii="Verdana" w:hAnsi="Verdana" w:cs="Times New Roman"/>
                <w:sz w:val="20"/>
                <w:lang w:val="nl-BE"/>
              </w:rPr>
              <w:t>wilde niet sterven.</w:t>
            </w:r>
          </w:p>
          <w:p w:rsidR="003C7AE2" w:rsidRPr="004D0F0C" w:rsidRDefault="009F7E70" w:rsidP="003C7AE2">
            <w:pPr>
              <w:rPr>
                <w:rFonts w:ascii="Verdana" w:hAnsi="Verdana" w:cs="Times New Roman"/>
                <w:sz w:val="20"/>
                <w:lang w:val="nl-BE"/>
              </w:rPr>
            </w:pPr>
            <w:r w:rsidRPr="004D0F0C">
              <w:rPr>
                <w:rFonts w:ascii="Verdana" w:hAnsi="Verdana" w:cs="Times New Roman"/>
                <w:sz w:val="20"/>
                <w:lang w:val="nl-BE"/>
              </w:rPr>
              <w:t>Zij wilde niet meer lijden.</w:t>
            </w:r>
          </w:p>
          <w:p w:rsidR="00DB492F" w:rsidRPr="004D0F0C" w:rsidRDefault="00DB492F" w:rsidP="003C7AE2">
            <w:pPr>
              <w:rPr>
                <w:rFonts w:ascii="Verdana" w:hAnsi="Verdana" w:cs="Times New Roman"/>
                <w:sz w:val="20"/>
                <w:lang w:val="nl-BE"/>
              </w:rPr>
            </w:pPr>
          </w:p>
          <w:p w:rsidR="00F11160" w:rsidRPr="00700C87" w:rsidRDefault="00C705FE" w:rsidP="003C7AE2">
            <w:pPr>
              <w:rPr>
                <w:rFonts w:ascii="Verdana" w:hAnsi="Verdana" w:cs="Times New Roman"/>
                <w:sz w:val="20"/>
                <w:lang w:val="nl-BE"/>
              </w:rPr>
            </w:pPr>
            <w:hyperlink r:id="rId10" w:history="1">
              <w:r w:rsidR="003C7AE2" w:rsidRPr="00700C87">
                <w:rPr>
                  <w:rStyle w:val="Lienhypertexte"/>
                  <w:rFonts w:ascii="Verdana" w:hAnsi="Verdana" w:cs="Times New Roman"/>
                  <w:sz w:val="20"/>
                  <w:lang w:val="nl-BE"/>
                </w:rPr>
                <w:t>http://www.edithvincke.be</w:t>
              </w:r>
            </w:hyperlink>
          </w:p>
          <w:p w:rsidR="00F01490" w:rsidRPr="00700C87" w:rsidRDefault="00F01490" w:rsidP="003C7AE2">
            <w:pPr>
              <w:rPr>
                <w:rFonts w:ascii="Verdana" w:hAnsi="Verdana" w:cs="Times New Roman"/>
                <w:sz w:val="20"/>
                <w:lang w:val="nl-BE"/>
              </w:rPr>
            </w:pPr>
          </w:p>
          <w:p w:rsidR="003C7AE2" w:rsidRPr="00700C87" w:rsidRDefault="00C705FE" w:rsidP="003C7AE2">
            <w:pPr>
              <w:rPr>
                <w:rFonts w:ascii="Verdana" w:hAnsi="Verdana" w:cs="Times New Roman"/>
                <w:sz w:val="20"/>
                <w:lang w:val="nl-BE"/>
              </w:rPr>
            </w:pPr>
            <w:hyperlink r:id="rId11" w:history="1">
              <w:r w:rsidR="00F01490" w:rsidRPr="00700C87">
                <w:rPr>
                  <w:rStyle w:val="Lienhypertexte"/>
                  <w:rFonts w:ascii="Verdana" w:hAnsi="Verdana" w:cs="Times New Roman"/>
                  <w:sz w:val="20"/>
                  <w:lang w:val="nl-BE"/>
                </w:rPr>
                <w:t>http://www.edithvincke.be/fr/news/appel-pour-plus-de-proactivite-au-sujet-du-desir-de-mourir-et-de-leuthanasie-dans-la-prestation</w:t>
              </w:r>
            </w:hyperlink>
          </w:p>
          <w:p w:rsidR="00F01490" w:rsidRPr="00700C87" w:rsidRDefault="00F01490" w:rsidP="003C7AE2">
            <w:pPr>
              <w:rPr>
                <w:rFonts w:ascii="Verdana" w:hAnsi="Verdana" w:cs="Times New Roman"/>
                <w:sz w:val="20"/>
                <w:lang w:val="nl-BE"/>
              </w:rPr>
            </w:pPr>
          </w:p>
          <w:p w:rsidR="003C7AE2" w:rsidRPr="004D0F0C" w:rsidRDefault="003C7AE2" w:rsidP="003C7AE2">
            <w:pPr>
              <w:rPr>
                <w:rFonts w:ascii="Verdana" w:hAnsi="Verdana" w:cs="Times New Roman"/>
                <w:sz w:val="20"/>
                <w:lang w:val="nl-BE"/>
              </w:rPr>
            </w:pPr>
            <w:r w:rsidRPr="004D0F0C">
              <w:rPr>
                <w:rFonts w:ascii="Verdana" w:hAnsi="Verdana" w:cs="Times New Roman"/>
                <w:sz w:val="20"/>
                <w:lang w:val="nl-BE"/>
              </w:rPr>
              <w:t xml:space="preserve">2. </w:t>
            </w:r>
            <w:r w:rsidRPr="00E878AD">
              <w:rPr>
                <w:rFonts w:ascii="Verdana" w:hAnsi="Verdana" w:cs="Times New Roman"/>
                <w:b/>
                <w:sz w:val="20"/>
                <w:lang w:val="nl-BE"/>
              </w:rPr>
              <w:t>LEIF /EOL</w:t>
            </w:r>
            <w:r w:rsidR="009C7B4E" w:rsidRPr="004D0F0C">
              <w:rPr>
                <w:rFonts w:ascii="Verdana" w:hAnsi="Verdana" w:cs="Times New Roman"/>
                <w:sz w:val="20"/>
                <w:lang w:val="nl-BE"/>
              </w:rPr>
              <w:t xml:space="preserve"> : </w:t>
            </w:r>
            <w:r w:rsidR="009C7B4E" w:rsidRPr="004D0F0C">
              <w:rPr>
                <w:rStyle w:val="lev"/>
                <w:rFonts w:ascii="Verdana" w:hAnsi="Verdana" w:cs="Times New Roman"/>
                <w:sz w:val="20"/>
                <w:lang w:val="nl-BE"/>
              </w:rPr>
              <w:t xml:space="preserve">Forums </w:t>
            </w:r>
            <w:r w:rsidR="009F7E70" w:rsidRPr="004D0F0C">
              <w:rPr>
                <w:rStyle w:val="lev"/>
                <w:rFonts w:ascii="Verdana" w:hAnsi="Verdana" w:cs="Times New Roman"/>
                <w:sz w:val="20"/>
                <w:lang w:val="nl-BE"/>
              </w:rPr>
              <w:t>over levenseinde.</w:t>
            </w:r>
          </w:p>
          <w:p w:rsidR="009C7B4E" w:rsidRPr="004D0F0C" w:rsidRDefault="009C7B4E" w:rsidP="003C7AE2">
            <w:pPr>
              <w:rPr>
                <w:rFonts w:ascii="Verdana" w:hAnsi="Verdana" w:cs="Times New Roman"/>
                <w:sz w:val="20"/>
                <w:lang w:val="nl-BE"/>
              </w:rPr>
            </w:pPr>
          </w:p>
          <w:p w:rsidR="003C7AE2" w:rsidRPr="004D0F0C" w:rsidRDefault="003C7AE2" w:rsidP="003C7AE2">
            <w:pPr>
              <w:rPr>
                <w:rFonts w:ascii="Verdana" w:hAnsi="Verdana" w:cs="Times New Roman"/>
                <w:sz w:val="20"/>
                <w:lang w:val="nl-BE"/>
              </w:rPr>
            </w:pPr>
            <w:r w:rsidRPr="004D0F0C">
              <w:rPr>
                <w:rFonts w:ascii="Verdana" w:hAnsi="Verdana" w:cs="Times New Roman"/>
                <w:sz w:val="20"/>
                <w:lang w:val="nl-BE"/>
              </w:rPr>
              <w:t xml:space="preserve">LEIF : </w:t>
            </w:r>
          </w:p>
          <w:p w:rsidR="003C7AE2" w:rsidRPr="004D0F0C" w:rsidRDefault="00C705FE" w:rsidP="003C7AE2">
            <w:pPr>
              <w:rPr>
                <w:rFonts w:ascii="Verdana" w:hAnsi="Verdana" w:cs="Times New Roman"/>
                <w:sz w:val="20"/>
                <w:lang w:val="nl-BE"/>
              </w:rPr>
            </w:pPr>
            <w:hyperlink r:id="rId12" w:history="1">
              <w:r w:rsidR="0037574C" w:rsidRPr="004D0F0C">
                <w:rPr>
                  <w:rStyle w:val="Lienhypertexte"/>
                  <w:rFonts w:ascii="Verdana" w:hAnsi="Verdana" w:cs="Times New Roman"/>
                  <w:sz w:val="20"/>
                  <w:lang w:val="nl-BE"/>
                </w:rPr>
                <w:t>http://www.leif.be/</w:t>
              </w:r>
            </w:hyperlink>
          </w:p>
          <w:p w:rsidR="0037574C" w:rsidRPr="004D0F0C" w:rsidRDefault="0037574C" w:rsidP="003C7AE2">
            <w:pPr>
              <w:rPr>
                <w:rFonts w:ascii="Verdana" w:hAnsi="Verdana" w:cs="Times New Roman"/>
                <w:sz w:val="20"/>
                <w:lang w:val="nl-BE"/>
              </w:rPr>
            </w:pPr>
          </w:p>
          <w:p w:rsidR="003C7AE2" w:rsidRPr="004D0F0C" w:rsidRDefault="003C7AE2" w:rsidP="003C7AE2">
            <w:pPr>
              <w:rPr>
                <w:rFonts w:ascii="Verdana" w:hAnsi="Verdana" w:cs="Times New Roman"/>
                <w:iCs/>
                <w:color w:val="000000"/>
                <w:sz w:val="20"/>
                <w:lang w:val="en-US"/>
              </w:rPr>
            </w:pPr>
            <w:r w:rsidRPr="004D0F0C">
              <w:rPr>
                <w:rFonts w:ascii="Verdana" w:hAnsi="Verdana" w:cs="Times New Roman"/>
                <w:sz w:val="20"/>
                <w:lang w:val="en-US"/>
              </w:rPr>
              <w:t>EOL</w:t>
            </w:r>
            <w:r w:rsidR="009C7B4E" w:rsidRPr="004D0F0C">
              <w:rPr>
                <w:rFonts w:ascii="Verdana" w:hAnsi="Verdana" w:cs="Times New Roman"/>
                <w:sz w:val="20"/>
                <w:lang w:val="en-US"/>
              </w:rPr>
              <w:t xml:space="preserve"> : </w:t>
            </w:r>
          </w:p>
          <w:p w:rsidR="003C7AE2" w:rsidRPr="004D0F0C" w:rsidRDefault="00C705FE" w:rsidP="003C7AE2">
            <w:pPr>
              <w:rPr>
                <w:rFonts w:ascii="Verdana" w:hAnsi="Verdana" w:cs="Times New Roman"/>
                <w:i/>
                <w:iCs/>
                <w:color w:val="000000"/>
                <w:sz w:val="20"/>
                <w:lang w:val="en-US"/>
              </w:rPr>
            </w:pPr>
            <w:hyperlink r:id="rId13" w:anchor="Forum" w:history="1">
              <w:r w:rsidR="003C7AE2" w:rsidRPr="004D0F0C">
                <w:rPr>
                  <w:rStyle w:val="Lienhypertexte"/>
                  <w:rFonts w:ascii="Verdana" w:hAnsi="Verdana" w:cs="Times New Roman"/>
                  <w:sz w:val="20"/>
                  <w:lang w:val="en-US"/>
                </w:rPr>
                <w:t>http://www.admd.be/medecins.html#Forum</w:t>
              </w:r>
            </w:hyperlink>
            <w:r w:rsidR="003C7AE2" w:rsidRPr="004D0F0C">
              <w:rPr>
                <w:rStyle w:val="Lienhypertexte"/>
                <w:rFonts w:ascii="Verdana" w:hAnsi="Verdana" w:cs="Times New Roman"/>
                <w:sz w:val="20"/>
                <w:lang w:val="en-US"/>
              </w:rPr>
              <w:t xml:space="preserve"> </w:t>
            </w:r>
          </w:p>
          <w:p w:rsidR="003C7AE2" w:rsidRPr="004D0F0C" w:rsidRDefault="003C7AE2" w:rsidP="003C7AE2">
            <w:pPr>
              <w:rPr>
                <w:rFonts w:ascii="Verdana" w:hAnsi="Verdana" w:cs="Times New Roman"/>
                <w:i/>
                <w:iCs/>
                <w:color w:val="000000"/>
                <w:sz w:val="20"/>
                <w:lang w:val="en-US"/>
              </w:rPr>
            </w:pPr>
          </w:p>
          <w:p w:rsidR="003C7AE2" w:rsidRPr="00E878AD" w:rsidRDefault="003C7AE2" w:rsidP="003C7AE2">
            <w:pPr>
              <w:rPr>
                <w:rFonts w:ascii="Verdana" w:hAnsi="Verdana" w:cs="Times New Roman"/>
                <w:b/>
                <w:iCs/>
                <w:color w:val="000000"/>
                <w:sz w:val="20"/>
                <w:lang w:val="en-US"/>
              </w:rPr>
            </w:pPr>
            <w:r w:rsidRPr="004D0F0C">
              <w:rPr>
                <w:rFonts w:ascii="Verdana" w:hAnsi="Verdana" w:cs="Times New Roman"/>
                <w:iCs/>
                <w:color w:val="000000"/>
                <w:sz w:val="20"/>
                <w:lang w:val="en-US"/>
              </w:rPr>
              <w:t xml:space="preserve">3. </w:t>
            </w:r>
            <w:r w:rsidRPr="00E878AD">
              <w:rPr>
                <w:rFonts w:ascii="Verdana" w:hAnsi="Verdana" w:cs="Times New Roman"/>
                <w:b/>
                <w:iCs/>
                <w:color w:val="000000"/>
                <w:sz w:val="20"/>
                <w:lang w:val="en-US"/>
              </w:rPr>
              <w:t>ADMD &amp; RWS</w:t>
            </w:r>
          </w:p>
          <w:p w:rsidR="009C7B4E" w:rsidRPr="004D0F0C" w:rsidRDefault="009C7B4E" w:rsidP="003C7AE2">
            <w:pPr>
              <w:rPr>
                <w:rFonts w:ascii="Verdana" w:hAnsi="Verdana" w:cs="Times New Roman"/>
                <w:sz w:val="20"/>
                <w:lang w:val="en-US"/>
              </w:rPr>
            </w:pPr>
          </w:p>
          <w:p w:rsidR="003C7AE2" w:rsidRPr="004D0F0C" w:rsidRDefault="009C7B4E" w:rsidP="003C7AE2">
            <w:pPr>
              <w:rPr>
                <w:rFonts w:ascii="Verdana" w:hAnsi="Verdana" w:cs="Times New Roman"/>
                <w:i/>
                <w:iCs/>
                <w:color w:val="000000"/>
                <w:sz w:val="20"/>
              </w:rPr>
            </w:pPr>
            <w:r w:rsidRPr="004D0F0C">
              <w:rPr>
                <w:rFonts w:ascii="Verdana" w:hAnsi="Verdana" w:cs="Times New Roman"/>
                <w:sz w:val="20"/>
              </w:rPr>
              <w:t xml:space="preserve">L’Association pour le Droit de Mourir dans la Dignité (ADMD) </w:t>
            </w:r>
            <w:hyperlink r:id="rId14" w:tgtFrame="_blank" w:history="1">
              <w:r w:rsidRPr="004D0F0C">
                <w:rPr>
                  <w:rFonts w:ascii="Verdana" w:hAnsi="Verdana" w:cs="Times New Roman"/>
                  <w:color w:val="0000FF"/>
                  <w:sz w:val="20"/>
                  <w:u w:val="single"/>
                </w:rPr>
                <w:t>http://www.admd.be/</w:t>
              </w:r>
            </w:hyperlink>
          </w:p>
          <w:p w:rsidR="009C7B4E" w:rsidRPr="004D0F0C" w:rsidRDefault="009C7B4E" w:rsidP="003C7AE2">
            <w:pPr>
              <w:rPr>
                <w:rFonts w:ascii="Verdana" w:hAnsi="Verdana" w:cs="Times New Roman"/>
                <w:i/>
                <w:iCs/>
                <w:color w:val="000000"/>
                <w:sz w:val="20"/>
              </w:rPr>
            </w:pPr>
          </w:p>
          <w:p w:rsidR="009C7B4E" w:rsidRPr="004D0F0C" w:rsidRDefault="009C7B4E" w:rsidP="003C7AE2">
            <w:pPr>
              <w:rPr>
                <w:rFonts w:ascii="Verdana" w:hAnsi="Verdana" w:cs="Times New Roman"/>
                <w:iCs/>
                <w:color w:val="000000"/>
                <w:sz w:val="20"/>
                <w:lang w:val="nl-BE"/>
              </w:rPr>
            </w:pPr>
            <w:r w:rsidRPr="004D0F0C">
              <w:rPr>
                <w:rFonts w:ascii="Verdana" w:hAnsi="Verdana" w:cs="Times New Roman"/>
                <w:iCs/>
                <w:color w:val="000000"/>
                <w:sz w:val="20"/>
                <w:lang w:val="nl-BE"/>
              </w:rPr>
              <w:t xml:space="preserve">Recht om waardig sterven (RWS) </w:t>
            </w:r>
          </w:p>
          <w:p w:rsidR="009C7B4E" w:rsidRPr="004D0F0C" w:rsidRDefault="00C705FE" w:rsidP="003C7AE2">
            <w:pPr>
              <w:rPr>
                <w:rFonts w:ascii="Verdana" w:hAnsi="Verdana" w:cs="Times New Roman"/>
                <w:iCs/>
                <w:color w:val="000000"/>
                <w:sz w:val="20"/>
                <w:lang w:val="nl-BE"/>
              </w:rPr>
            </w:pPr>
            <w:hyperlink r:id="rId15" w:history="1">
              <w:r w:rsidR="009C7B4E" w:rsidRPr="004D0F0C">
                <w:rPr>
                  <w:rStyle w:val="Lienhypertexte"/>
                  <w:rFonts w:ascii="Verdana" w:hAnsi="Verdana" w:cs="Times New Roman"/>
                  <w:iCs/>
                  <w:sz w:val="20"/>
                  <w:lang w:val="nl-BE"/>
                </w:rPr>
                <w:t>http://www.rws.be/web/</w:t>
              </w:r>
            </w:hyperlink>
            <w:r w:rsidR="009C7B4E" w:rsidRPr="004D0F0C">
              <w:rPr>
                <w:rFonts w:ascii="Verdana" w:hAnsi="Verdana" w:cs="Times New Roman"/>
                <w:iCs/>
                <w:color w:val="000000"/>
                <w:sz w:val="20"/>
                <w:lang w:val="nl-BE"/>
              </w:rPr>
              <w:t xml:space="preserve"> </w:t>
            </w:r>
          </w:p>
          <w:p w:rsidR="009C7B4E" w:rsidRPr="004D0F0C" w:rsidRDefault="009C7B4E" w:rsidP="003C7AE2">
            <w:pPr>
              <w:rPr>
                <w:rFonts w:ascii="Verdana" w:hAnsi="Verdana" w:cs="Times New Roman"/>
                <w:i/>
                <w:iCs/>
                <w:color w:val="000000"/>
                <w:sz w:val="20"/>
                <w:lang w:val="nl-BE"/>
              </w:rPr>
            </w:pPr>
          </w:p>
          <w:p w:rsidR="003C7AE2" w:rsidRPr="00E878AD" w:rsidRDefault="003C7AE2" w:rsidP="003C7AE2">
            <w:pPr>
              <w:rPr>
                <w:rFonts w:ascii="Verdana" w:hAnsi="Verdana" w:cs="Times New Roman"/>
                <w:b/>
                <w:sz w:val="20"/>
                <w:lang w:val="en-US"/>
              </w:rPr>
            </w:pPr>
            <w:r w:rsidRPr="004D0F0C">
              <w:rPr>
                <w:rFonts w:ascii="Verdana" w:hAnsi="Verdana" w:cs="Times New Roman"/>
                <w:iCs/>
                <w:color w:val="000000"/>
                <w:sz w:val="20"/>
                <w:lang w:val="en-US"/>
              </w:rPr>
              <w:t>4.</w:t>
            </w:r>
            <w:r w:rsidRPr="004D0F0C">
              <w:rPr>
                <w:rFonts w:ascii="Verdana" w:hAnsi="Verdana" w:cs="Times New Roman"/>
                <w:i/>
                <w:iCs/>
                <w:color w:val="000000"/>
                <w:sz w:val="20"/>
                <w:lang w:val="en-US"/>
              </w:rPr>
              <w:t xml:space="preserve"> </w:t>
            </w:r>
            <w:r w:rsidRPr="00E878AD">
              <w:rPr>
                <w:rFonts w:ascii="Verdana" w:hAnsi="Verdana" w:cs="Times New Roman"/>
                <w:b/>
                <w:sz w:val="20"/>
                <w:lang w:val="en-US"/>
              </w:rPr>
              <w:t>World Federation of Right-to-Die Societies</w:t>
            </w:r>
          </w:p>
          <w:p w:rsidR="003C7AE2" w:rsidRPr="00E878AD" w:rsidRDefault="003C7AE2" w:rsidP="003C7AE2">
            <w:pPr>
              <w:rPr>
                <w:rFonts w:ascii="Verdana" w:hAnsi="Verdana" w:cs="Times New Roman"/>
                <w:b/>
                <w:sz w:val="20"/>
                <w:lang w:val="en-US"/>
              </w:rPr>
            </w:pPr>
            <w:r w:rsidRPr="00E878AD">
              <w:rPr>
                <w:rFonts w:ascii="Verdana" w:hAnsi="Verdana" w:cs="Times New Roman"/>
                <w:b/>
                <w:sz w:val="20"/>
                <w:lang w:val="en-US"/>
              </w:rPr>
              <w:t>Ensuring choices for a dignified death.</w:t>
            </w:r>
          </w:p>
          <w:p w:rsidR="003C7AE2" w:rsidRPr="004D0F0C" w:rsidRDefault="00C705FE" w:rsidP="003C7AE2">
            <w:pPr>
              <w:rPr>
                <w:rFonts w:ascii="Verdana" w:hAnsi="Verdana" w:cs="Times New Roman"/>
                <w:i/>
                <w:iCs/>
                <w:color w:val="000000"/>
                <w:sz w:val="20"/>
              </w:rPr>
            </w:pPr>
            <w:hyperlink r:id="rId16" w:history="1">
              <w:r w:rsidR="003C7AE2" w:rsidRPr="004D0F0C">
                <w:rPr>
                  <w:rStyle w:val="Lienhypertexte"/>
                  <w:rFonts w:ascii="Verdana" w:hAnsi="Verdana" w:cs="Times New Roman"/>
                  <w:sz w:val="20"/>
                  <w:lang w:val="en-US"/>
                </w:rPr>
                <w:t>http://www.worldrtd.net/</w:t>
              </w:r>
            </w:hyperlink>
          </w:p>
          <w:p w:rsidR="003C7AE2" w:rsidRPr="004D0F0C" w:rsidRDefault="003C7AE2" w:rsidP="003C7AE2">
            <w:pPr>
              <w:rPr>
                <w:rFonts w:ascii="Verdana" w:hAnsi="Verdana" w:cs="Times New Roman"/>
                <w:i/>
                <w:iCs/>
                <w:color w:val="000000"/>
                <w:sz w:val="20"/>
              </w:rPr>
            </w:pPr>
          </w:p>
          <w:p w:rsidR="003C7AE2" w:rsidRPr="004D0F0C" w:rsidRDefault="003C7AE2" w:rsidP="003C7AE2">
            <w:pPr>
              <w:rPr>
                <w:rFonts w:ascii="Verdana" w:hAnsi="Verdana" w:cs="Times New Roman"/>
                <w:sz w:val="20"/>
              </w:rPr>
            </w:pPr>
            <w:r w:rsidRPr="004D0F0C">
              <w:rPr>
                <w:rFonts w:ascii="Verdana" w:hAnsi="Verdana" w:cs="Times New Roman"/>
                <w:iCs/>
                <w:color w:val="000000"/>
                <w:sz w:val="20"/>
              </w:rPr>
              <w:t>5</w:t>
            </w:r>
            <w:r w:rsidRPr="00E878AD">
              <w:rPr>
                <w:rFonts w:ascii="Verdana" w:hAnsi="Verdana" w:cs="Times New Roman"/>
                <w:b/>
                <w:iCs/>
                <w:color w:val="000000"/>
                <w:sz w:val="20"/>
              </w:rPr>
              <w:t>.</w:t>
            </w:r>
            <w:r w:rsidRPr="00E878AD">
              <w:rPr>
                <w:rFonts w:ascii="Verdana" w:hAnsi="Verdana" w:cs="Times New Roman"/>
                <w:b/>
                <w:i/>
                <w:iCs/>
                <w:color w:val="000000"/>
                <w:sz w:val="20"/>
              </w:rPr>
              <w:t xml:space="preserve"> </w:t>
            </w:r>
            <w:r w:rsidRPr="00E878AD">
              <w:rPr>
                <w:rFonts w:ascii="Verdana" w:hAnsi="Verdana" w:cs="Times New Roman"/>
                <w:b/>
                <w:sz w:val="20"/>
              </w:rPr>
              <w:t>Flyers Libera Me</w:t>
            </w:r>
          </w:p>
          <w:p w:rsidR="003C7AE2" w:rsidRPr="00A04618" w:rsidRDefault="00C705FE" w:rsidP="009B1FB7">
            <w:pPr>
              <w:rPr>
                <w:rFonts w:ascii="Times New Roman" w:hAnsi="Times New Roman" w:cs="Times New Roman"/>
                <w:color w:val="0563C1" w:themeColor="hyperlink"/>
                <w:u w:val="single"/>
              </w:rPr>
            </w:pPr>
            <w:hyperlink r:id="rId17" w:history="1">
              <w:r w:rsidR="003C7AE2" w:rsidRPr="004D0F0C">
                <w:rPr>
                  <w:rStyle w:val="Lienhypertexte"/>
                  <w:rFonts w:ascii="Verdana" w:hAnsi="Verdana" w:cs="Times New Roman"/>
                  <w:sz w:val="20"/>
                </w:rPr>
                <w:t>http://www.witsand.be/libera-me.html</w:t>
              </w:r>
            </w:hyperlink>
            <w:r w:rsidR="009B1FB7" w:rsidRPr="004D0F0C">
              <w:rPr>
                <w:rStyle w:val="Lienhypertexte"/>
                <w:rFonts w:ascii="Verdana" w:hAnsi="Verdana" w:cs="Times New Roman"/>
                <w:sz w:val="20"/>
              </w:rPr>
              <w:t xml:space="preserve"> </w:t>
            </w:r>
          </w:p>
        </w:tc>
      </w:tr>
    </w:tbl>
    <w:p w:rsidR="00F11160" w:rsidRPr="00A04618" w:rsidRDefault="00F11160">
      <w:pPr>
        <w:rPr>
          <w:rFonts w:ascii="Times New Roman" w:hAnsi="Times New Roman" w:cs="Times New Roman"/>
        </w:rPr>
      </w:pPr>
    </w:p>
    <w:tbl>
      <w:tblPr>
        <w:tblStyle w:val="Grilledutableau"/>
        <w:tblW w:w="0" w:type="auto"/>
        <w:tblLook w:val="04A0" w:firstRow="1" w:lastRow="0" w:firstColumn="1" w:lastColumn="0" w:noHBand="0" w:noVBand="1"/>
      </w:tblPr>
      <w:tblGrid>
        <w:gridCol w:w="9062"/>
      </w:tblGrid>
      <w:tr w:rsidR="00BB0EC8" w:rsidRPr="005C4D7A" w:rsidTr="00BB0EC8">
        <w:tc>
          <w:tcPr>
            <w:tcW w:w="9062" w:type="dxa"/>
          </w:tcPr>
          <w:p w:rsidR="004D0F0C" w:rsidRPr="008A69BF" w:rsidRDefault="004D0F0C" w:rsidP="004D0F0C">
            <w:pPr>
              <w:spacing w:before="100" w:beforeAutospacing="1" w:after="100" w:afterAutospacing="1"/>
              <w:jc w:val="center"/>
              <w:rPr>
                <w:rFonts w:ascii="Times New Roman" w:eastAsia="Times New Roman" w:hAnsi="Times New Roman" w:cs="Times New Roman"/>
                <w:sz w:val="24"/>
                <w:szCs w:val="24"/>
                <w:lang w:val="nl-BE" w:eastAsia="fr-BE"/>
              </w:rPr>
            </w:pPr>
            <w:r w:rsidRPr="008A69BF">
              <w:rPr>
                <w:rFonts w:ascii="Verdana" w:eastAsia="Times New Roman" w:hAnsi="Verdana" w:cs="Times New Roman"/>
                <w:b/>
                <w:bCs/>
                <w:sz w:val="20"/>
                <w:szCs w:val="20"/>
                <w:lang w:val="nl-BE" w:eastAsia="fr-BE"/>
              </w:rPr>
              <w:t xml:space="preserve">Conclusie </w:t>
            </w:r>
          </w:p>
          <w:p w:rsidR="004D0F0C" w:rsidRPr="008A69BF" w:rsidRDefault="004D0F0C" w:rsidP="004D0F0C">
            <w:pPr>
              <w:spacing w:before="100" w:beforeAutospacing="1" w:after="100" w:afterAutospacing="1"/>
              <w:rPr>
                <w:rFonts w:ascii="Times New Roman" w:eastAsia="Times New Roman" w:hAnsi="Times New Roman" w:cs="Times New Roman"/>
                <w:sz w:val="24"/>
                <w:szCs w:val="24"/>
                <w:lang w:val="nl-BE" w:eastAsia="fr-BE"/>
              </w:rPr>
            </w:pPr>
            <w:r w:rsidRPr="008A69BF">
              <w:rPr>
                <w:rFonts w:ascii="Verdana" w:eastAsia="Times New Roman" w:hAnsi="Verdana" w:cs="Times New Roman"/>
                <w:sz w:val="20"/>
                <w:szCs w:val="20"/>
                <w:lang w:val="nl-BE" w:eastAsia="fr-BE"/>
              </w:rPr>
              <w:t>Euthanasie aanvragen dien</w:t>
            </w:r>
            <w:r>
              <w:rPr>
                <w:rFonts w:ascii="Verdana" w:eastAsia="Times New Roman" w:hAnsi="Verdana" w:cs="Times New Roman"/>
                <w:sz w:val="20"/>
                <w:szCs w:val="20"/>
                <w:lang w:val="nl-BE" w:eastAsia="fr-BE"/>
              </w:rPr>
              <w:t>en</w:t>
            </w:r>
            <w:r w:rsidRPr="008A69BF">
              <w:rPr>
                <w:rFonts w:ascii="Verdana" w:eastAsia="Times New Roman" w:hAnsi="Verdana" w:cs="Times New Roman"/>
                <w:sz w:val="20"/>
                <w:szCs w:val="20"/>
                <w:lang w:val="nl-BE" w:eastAsia="fr-BE"/>
              </w:rPr>
              <w:t xml:space="preserve"> steeds au serieus genomen te worden. In alle gevallen een gesprek durven in gang zetten om de aanvragers te helpen en aan te moedigen </w:t>
            </w:r>
            <w:r>
              <w:rPr>
                <w:rFonts w:ascii="Verdana" w:eastAsia="Times New Roman" w:hAnsi="Verdana" w:cs="Times New Roman"/>
                <w:sz w:val="20"/>
                <w:szCs w:val="20"/>
                <w:lang w:val="nl-BE" w:eastAsia="fr-BE"/>
              </w:rPr>
              <w:t>hun</w:t>
            </w:r>
            <w:r w:rsidRPr="008A69BF">
              <w:rPr>
                <w:rFonts w:ascii="Verdana" w:eastAsia="Times New Roman" w:hAnsi="Verdana" w:cs="Times New Roman"/>
                <w:sz w:val="20"/>
                <w:szCs w:val="20"/>
                <w:lang w:val="nl-BE" w:eastAsia="fr-BE"/>
              </w:rPr>
              <w:t xml:space="preserve"> lijden te uiten, bekend te kamen, uit te drukken. </w:t>
            </w:r>
          </w:p>
          <w:p w:rsidR="00BB0EC8" w:rsidRPr="00E878AD" w:rsidRDefault="004D0F0C" w:rsidP="00E878AD">
            <w:pPr>
              <w:spacing w:before="100" w:beforeAutospacing="1" w:after="100" w:afterAutospacing="1"/>
              <w:jc w:val="center"/>
              <w:rPr>
                <w:rFonts w:ascii="Times New Roman" w:hAnsi="Times New Roman" w:cs="Times New Roman"/>
                <w:lang w:val="nl-BE"/>
              </w:rPr>
            </w:pPr>
            <w:r w:rsidRPr="008A69BF">
              <w:rPr>
                <w:rFonts w:ascii="Verdana" w:eastAsia="Times New Roman" w:hAnsi="Verdana" w:cs="Times New Roman"/>
                <w:color w:val="000000"/>
                <w:sz w:val="20"/>
                <w:szCs w:val="20"/>
                <w:lang w:val="nl-BE" w:eastAsia="fr-BE"/>
              </w:rPr>
              <w:t>De mogelijkheid van een zachte dood door euthanasie laat toe levensduur en/of levenskwaliteit bij te voegen</w:t>
            </w:r>
            <w:r w:rsidR="00E878AD">
              <w:rPr>
                <w:rFonts w:ascii="Verdana" w:eastAsia="Times New Roman" w:hAnsi="Verdana" w:cs="Times New Roman"/>
                <w:color w:val="000000"/>
                <w:sz w:val="20"/>
                <w:szCs w:val="20"/>
                <w:lang w:val="nl-BE" w:eastAsia="fr-BE"/>
              </w:rPr>
              <w:t>.</w:t>
            </w:r>
          </w:p>
        </w:tc>
      </w:tr>
    </w:tbl>
    <w:p w:rsidR="00F11160" w:rsidRPr="00E878AD" w:rsidRDefault="00F11160">
      <w:pPr>
        <w:rPr>
          <w:lang w:val="nl-BE"/>
        </w:rPr>
      </w:pPr>
    </w:p>
    <w:sectPr w:rsidR="00F11160" w:rsidRPr="00E878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5FE" w:rsidRDefault="00C705FE" w:rsidP="00903E51">
      <w:pPr>
        <w:spacing w:after="0" w:line="240" w:lineRule="auto"/>
      </w:pPr>
      <w:r>
        <w:separator/>
      </w:r>
    </w:p>
  </w:endnote>
  <w:endnote w:type="continuationSeparator" w:id="0">
    <w:p w:rsidR="00C705FE" w:rsidRDefault="00C705FE" w:rsidP="00903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5FE" w:rsidRDefault="00C705FE" w:rsidP="00903E51">
      <w:pPr>
        <w:spacing w:after="0" w:line="240" w:lineRule="auto"/>
      </w:pPr>
      <w:r>
        <w:separator/>
      </w:r>
    </w:p>
  </w:footnote>
  <w:footnote w:type="continuationSeparator" w:id="0">
    <w:p w:rsidR="00C705FE" w:rsidRDefault="00C705FE" w:rsidP="00903E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AE7EE9"/>
    <w:multiLevelType w:val="hybridMultilevel"/>
    <w:tmpl w:val="4B3A53F6"/>
    <w:lvl w:ilvl="0" w:tplc="AE8264B8">
      <w:start w:val="5"/>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7E485F21"/>
    <w:multiLevelType w:val="hybridMultilevel"/>
    <w:tmpl w:val="7588765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BDD"/>
    <w:rsid w:val="00002956"/>
    <w:rsid w:val="000111C8"/>
    <w:rsid w:val="00046E7B"/>
    <w:rsid w:val="00062FFE"/>
    <w:rsid w:val="00082529"/>
    <w:rsid w:val="00083E50"/>
    <w:rsid w:val="000A4D2A"/>
    <w:rsid w:val="000A533E"/>
    <w:rsid w:val="000D4A95"/>
    <w:rsid w:val="000E7953"/>
    <w:rsid w:val="00123D77"/>
    <w:rsid w:val="00127F64"/>
    <w:rsid w:val="00140CE2"/>
    <w:rsid w:val="00180FD7"/>
    <w:rsid w:val="001C4447"/>
    <w:rsid w:val="001F4CFC"/>
    <w:rsid w:val="00220972"/>
    <w:rsid w:val="00223B95"/>
    <w:rsid w:val="00263FAB"/>
    <w:rsid w:val="0027178E"/>
    <w:rsid w:val="002726CD"/>
    <w:rsid w:val="00297C5D"/>
    <w:rsid w:val="002D171F"/>
    <w:rsid w:val="00336217"/>
    <w:rsid w:val="003364D2"/>
    <w:rsid w:val="00342699"/>
    <w:rsid w:val="00346A5C"/>
    <w:rsid w:val="00347E3D"/>
    <w:rsid w:val="0037574C"/>
    <w:rsid w:val="00382D41"/>
    <w:rsid w:val="003C49D7"/>
    <w:rsid w:val="003C7AE2"/>
    <w:rsid w:val="003D7852"/>
    <w:rsid w:val="00403635"/>
    <w:rsid w:val="004627B0"/>
    <w:rsid w:val="00465558"/>
    <w:rsid w:val="00487215"/>
    <w:rsid w:val="004D0F0C"/>
    <w:rsid w:val="004E4F77"/>
    <w:rsid w:val="005563DC"/>
    <w:rsid w:val="00567860"/>
    <w:rsid w:val="005A378F"/>
    <w:rsid w:val="005C4D7A"/>
    <w:rsid w:val="005D6DB2"/>
    <w:rsid w:val="005E1545"/>
    <w:rsid w:val="00605FBD"/>
    <w:rsid w:val="00621403"/>
    <w:rsid w:val="0064380C"/>
    <w:rsid w:val="006575B6"/>
    <w:rsid w:val="006E5EED"/>
    <w:rsid w:val="00700C87"/>
    <w:rsid w:val="00710908"/>
    <w:rsid w:val="00715C4F"/>
    <w:rsid w:val="00732085"/>
    <w:rsid w:val="00785F93"/>
    <w:rsid w:val="007B353E"/>
    <w:rsid w:val="007C4E47"/>
    <w:rsid w:val="007C578C"/>
    <w:rsid w:val="007D5101"/>
    <w:rsid w:val="007F5E6A"/>
    <w:rsid w:val="00822699"/>
    <w:rsid w:val="00870B2E"/>
    <w:rsid w:val="00892536"/>
    <w:rsid w:val="008A69BF"/>
    <w:rsid w:val="008D4EE9"/>
    <w:rsid w:val="008E0319"/>
    <w:rsid w:val="008F4964"/>
    <w:rsid w:val="00903E51"/>
    <w:rsid w:val="00914452"/>
    <w:rsid w:val="00943117"/>
    <w:rsid w:val="009B1FB7"/>
    <w:rsid w:val="009C7B4E"/>
    <w:rsid w:val="009F4F70"/>
    <w:rsid w:val="009F7E70"/>
    <w:rsid w:val="00A00EE7"/>
    <w:rsid w:val="00A04618"/>
    <w:rsid w:val="00A1438A"/>
    <w:rsid w:val="00A1683C"/>
    <w:rsid w:val="00A23E3D"/>
    <w:rsid w:val="00A627FC"/>
    <w:rsid w:val="00AC7A7C"/>
    <w:rsid w:val="00AF4CEE"/>
    <w:rsid w:val="00AF6A87"/>
    <w:rsid w:val="00B1283E"/>
    <w:rsid w:val="00B57EED"/>
    <w:rsid w:val="00B64301"/>
    <w:rsid w:val="00BB0EC8"/>
    <w:rsid w:val="00BC433A"/>
    <w:rsid w:val="00BC58B4"/>
    <w:rsid w:val="00BC61AA"/>
    <w:rsid w:val="00BD3EEC"/>
    <w:rsid w:val="00BF4855"/>
    <w:rsid w:val="00C11EBF"/>
    <w:rsid w:val="00C2764A"/>
    <w:rsid w:val="00C67703"/>
    <w:rsid w:val="00C705FE"/>
    <w:rsid w:val="00CB3F4D"/>
    <w:rsid w:val="00CB6CAD"/>
    <w:rsid w:val="00CC3F19"/>
    <w:rsid w:val="00D04217"/>
    <w:rsid w:val="00D30A4D"/>
    <w:rsid w:val="00D47ECF"/>
    <w:rsid w:val="00D516A7"/>
    <w:rsid w:val="00D52140"/>
    <w:rsid w:val="00D6113E"/>
    <w:rsid w:val="00D80CB1"/>
    <w:rsid w:val="00D87260"/>
    <w:rsid w:val="00DB492F"/>
    <w:rsid w:val="00E06DA5"/>
    <w:rsid w:val="00E239DB"/>
    <w:rsid w:val="00E4713D"/>
    <w:rsid w:val="00E5131F"/>
    <w:rsid w:val="00E878AD"/>
    <w:rsid w:val="00F01490"/>
    <w:rsid w:val="00F11160"/>
    <w:rsid w:val="00F23BDD"/>
    <w:rsid w:val="00F45C19"/>
    <w:rsid w:val="00F54366"/>
    <w:rsid w:val="00FF246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56770-6810-4D1B-8B57-71AB2F0A6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83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83E50"/>
    <w:pPr>
      <w:ind w:left="720"/>
      <w:contextualSpacing/>
    </w:pPr>
  </w:style>
  <w:style w:type="paragraph" w:styleId="Notedebasdepage">
    <w:name w:val="footnote text"/>
    <w:basedOn w:val="Normal"/>
    <w:link w:val="NotedebasdepageCar"/>
    <w:uiPriority w:val="99"/>
    <w:semiHidden/>
    <w:unhideWhenUsed/>
    <w:rsid w:val="00903E5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03E51"/>
    <w:rPr>
      <w:sz w:val="20"/>
      <w:szCs w:val="20"/>
    </w:rPr>
  </w:style>
  <w:style w:type="character" w:styleId="Appelnotedebasdep">
    <w:name w:val="footnote reference"/>
    <w:basedOn w:val="Policepardfaut"/>
    <w:uiPriority w:val="99"/>
    <w:semiHidden/>
    <w:unhideWhenUsed/>
    <w:rsid w:val="00903E51"/>
    <w:rPr>
      <w:vertAlign w:val="superscript"/>
    </w:rPr>
  </w:style>
  <w:style w:type="character" w:styleId="Lienhypertexte">
    <w:name w:val="Hyperlink"/>
    <w:basedOn w:val="Policepardfaut"/>
    <w:uiPriority w:val="99"/>
    <w:unhideWhenUsed/>
    <w:rsid w:val="00B64301"/>
    <w:rPr>
      <w:color w:val="0563C1" w:themeColor="hyperlink"/>
      <w:u w:val="single"/>
    </w:rPr>
  </w:style>
  <w:style w:type="character" w:styleId="lev">
    <w:name w:val="Strong"/>
    <w:basedOn w:val="Policepardfaut"/>
    <w:uiPriority w:val="22"/>
    <w:qFormat/>
    <w:rsid w:val="00B64301"/>
    <w:rPr>
      <w:b/>
      <w:bCs/>
    </w:rPr>
  </w:style>
  <w:style w:type="character" w:styleId="Lienhypertextesuivivisit">
    <w:name w:val="FollowedHyperlink"/>
    <w:basedOn w:val="Policepardfaut"/>
    <w:uiPriority w:val="99"/>
    <w:semiHidden/>
    <w:unhideWhenUsed/>
    <w:rsid w:val="003757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688349">
      <w:bodyDiv w:val="1"/>
      <w:marLeft w:val="0"/>
      <w:marRight w:val="0"/>
      <w:marTop w:val="0"/>
      <w:marBottom w:val="0"/>
      <w:divBdr>
        <w:top w:val="none" w:sz="0" w:space="0" w:color="auto"/>
        <w:left w:val="none" w:sz="0" w:space="0" w:color="auto"/>
        <w:bottom w:val="none" w:sz="0" w:space="0" w:color="auto"/>
        <w:right w:val="none" w:sz="0" w:space="0" w:color="auto"/>
      </w:divBdr>
    </w:div>
    <w:div w:id="145852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dmd.be/medecin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if.be/" TargetMode="External"/><Relationship Id="rId17" Type="http://schemas.openxmlformats.org/officeDocument/2006/relationships/hyperlink" Target="http://www.witsand.be/libera-me.html" TargetMode="External"/><Relationship Id="rId2" Type="http://schemas.openxmlformats.org/officeDocument/2006/relationships/numbering" Target="numbering.xml"/><Relationship Id="rId16" Type="http://schemas.openxmlformats.org/officeDocument/2006/relationships/hyperlink" Target="http://www.worldrtd.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ithvincke.be/fr/news/appel-pour-plus-de-proactivite-au-sujet-du-desir-de-mourir-et-de-leuthanasie-dans-la-prestation" TargetMode="External"/><Relationship Id="rId5" Type="http://schemas.openxmlformats.org/officeDocument/2006/relationships/webSettings" Target="webSettings.xml"/><Relationship Id="rId15" Type="http://schemas.openxmlformats.org/officeDocument/2006/relationships/hyperlink" Target="http://www.rws.be/web/" TargetMode="External"/><Relationship Id="rId10" Type="http://schemas.openxmlformats.org/officeDocument/2006/relationships/hyperlink" Target="http://www.edithvincke.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dmd.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45921-A13E-430A-9251-E2AB0106E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4054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Vincke</dc:creator>
  <cp:keywords/>
  <dc:description/>
  <cp:lastModifiedBy>Pierre Vincke</cp:lastModifiedBy>
  <cp:revision>2</cp:revision>
  <dcterms:created xsi:type="dcterms:W3CDTF">2016-08-03T14:42:00Z</dcterms:created>
  <dcterms:modified xsi:type="dcterms:W3CDTF">2016-08-03T14:42:00Z</dcterms:modified>
</cp:coreProperties>
</file>